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61E" w:rsidRDefault="004220C8" w:rsidP="008E3142">
      <w:pPr>
        <w:spacing w:afterLines="5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表1-“清废行动2</w:t>
      </w:r>
      <w:r>
        <w:rPr>
          <w:rFonts w:ascii="黑体" w:eastAsia="黑体" w:hAnsi="黑体"/>
          <w:sz w:val="32"/>
          <w:szCs w:val="32"/>
        </w:rPr>
        <w:t>019</w:t>
      </w:r>
      <w:r>
        <w:rPr>
          <w:rFonts w:ascii="黑体" w:eastAsia="黑体" w:hAnsi="黑体" w:hint="eastAsia"/>
          <w:sz w:val="32"/>
          <w:szCs w:val="32"/>
        </w:rPr>
        <w:t>”问题点位基本信息公开表</w:t>
      </w:r>
    </w:p>
    <w:tbl>
      <w:tblPr>
        <w:tblStyle w:val="a3"/>
        <w:tblW w:w="14195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460"/>
        <w:gridCol w:w="1242"/>
        <w:gridCol w:w="2126"/>
        <w:gridCol w:w="992"/>
        <w:gridCol w:w="1134"/>
        <w:gridCol w:w="1418"/>
        <w:gridCol w:w="1275"/>
        <w:gridCol w:w="851"/>
        <w:gridCol w:w="1276"/>
        <w:gridCol w:w="930"/>
        <w:gridCol w:w="2491"/>
      </w:tblGrid>
      <w:tr w:rsidR="009F261E" w:rsidTr="00896B42">
        <w:trPr>
          <w:trHeight w:val="549"/>
        </w:trPr>
        <w:tc>
          <w:tcPr>
            <w:tcW w:w="460" w:type="dxa"/>
            <w:vMerge w:val="restart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6912" w:type="dxa"/>
            <w:gridSpan w:val="5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问题点位基本信息</w:t>
            </w:r>
          </w:p>
        </w:tc>
        <w:tc>
          <w:tcPr>
            <w:tcW w:w="2126" w:type="dxa"/>
            <w:gridSpan w:val="2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固废基本信息</w:t>
            </w:r>
          </w:p>
        </w:tc>
        <w:tc>
          <w:tcPr>
            <w:tcW w:w="4697" w:type="dxa"/>
            <w:gridSpan w:val="3"/>
            <w:tcBorders>
              <w:right w:val="single" w:sz="12" w:space="0" w:color="auto"/>
            </w:tcBorders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整改情况</w:t>
            </w:r>
          </w:p>
        </w:tc>
      </w:tr>
      <w:tr w:rsidR="009F261E" w:rsidTr="00A019CD">
        <w:trPr>
          <w:trHeight w:val="706"/>
        </w:trPr>
        <w:tc>
          <w:tcPr>
            <w:tcW w:w="460" w:type="dxa"/>
            <w:vMerge/>
            <w:vAlign w:val="center"/>
          </w:tcPr>
          <w:p w:rsidR="009F261E" w:rsidRDefault="009F26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242" w:type="dxa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问题来源</w:t>
            </w:r>
          </w:p>
        </w:tc>
        <w:tc>
          <w:tcPr>
            <w:tcW w:w="2126" w:type="dxa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坐标</w:t>
            </w:r>
          </w:p>
        </w:tc>
        <w:tc>
          <w:tcPr>
            <w:tcW w:w="992" w:type="dxa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详细地址</w:t>
            </w:r>
          </w:p>
        </w:tc>
        <w:tc>
          <w:tcPr>
            <w:tcW w:w="1134" w:type="dxa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问题类型</w:t>
            </w:r>
          </w:p>
        </w:tc>
        <w:tc>
          <w:tcPr>
            <w:tcW w:w="1418" w:type="dxa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责任单位</w:t>
            </w:r>
          </w:p>
        </w:tc>
        <w:tc>
          <w:tcPr>
            <w:tcW w:w="1275" w:type="dxa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类型</w:t>
            </w:r>
          </w:p>
        </w:tc>
        <w:tc>
          <w:tcPr>
            <w:tcW w:w="851" w:type="dxa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固废体积</w:t>
            </w:r>
          </w:p>
        </w:tc>
        <w:tc>
          <w:tcPr>
            <w:tcW w:w="1276" w:type="dxa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整改期限</w:t>
            </w:r>
          </w:p>
        </w:tc>
        <w:tc>
          <w:tcPr>
            <w:tcW w:w="930" w:type="dxa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目前进度</w:t>
            </w:r>
          </w:p>
        </w:tc>
        <w:tc>
          <w:tcPr>
            <w:tcW w:w="2491" w:type="dxa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整改内容</w:t>
            </w:r>
          </w:p>
        </w:tc>
      </w:tr>
      <w:tr w:rsidR="009F261E" w:rsidTr="00676B29">
        <w:trPr>
          <w:trHeight w:val="1610"/>
        </w:trPr>
        <w:tc>
          <w:tcPr>
            <w:tcW w:w="460" w:type="dxa"/>
            <w:vAlign w:val="center"/>
          </w:tcPr>
          <w:p w:rsidR="009F261E" w:rsidRDefault="00126F2F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1</w:t>
            </w:r>
          </w:p>
        </w:tc>
        <w:tc>
          <w:tcPr>
            <w:tcW w:w="1242" w:type="dxa"/>
            <w:vAlign w:val="center"/>
          </w:tcPr>
          <w:p w:rsidR="009F261E" w:rsidRDefault="004220C8" w:rsidP="00676B29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  <w:p w:rsidR="009F261E" w:rsidRDefault="004220C8" w:rsidP="00676B29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信访举报</w:t>
            </w:r>
          </w:p>
          <w:p w:rsidR="009F261E" w:rsidRDefault="004220C8" w:rsidP="00676B29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Ansi="黑体"/>
                <w:sz w:val="22"/>
                <w:szCs w:val="22"/>
              </w:rPr>
              <w:t>018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年排查</w:t>
            </w:r>
          </w:p>
        </w:tc>
        <w:tc>
          <w:tcPr>
            <w:tcW w:w="2126" w:type="dxa"/>
            <w:vAlign w:val="center"/>
          </w:tcPr>
          <w:p w:rsidR="009F261E" w:rsidRDefault="00896B42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120</w:t>
            </w:r>
            <w:r w:rsidRPr="00896B42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="004220C8">
              <w:rPr>
                <w:rFonts w:ascii="仿宋_GB2312" w:eastAsia="仿宋_GB2312" w:hAnsi="黑体" w:hint="eastAsia"/>
                <w:sz w:val="22"/>
                <w:szCs w:val="22"/>
              </w:rPr>
              <w:t>8＇38.07＂，29</w:t>
            </w:r>
            <w:r w:rsidRPr="00896B42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="004220C8">
              <w:rPr>
                <w:rFonts w:ascii="仿宋_GB2312" w:eastAsia="仿宋_GB2312" w:hAnsi="黑体" w:hint="eastAsia"/>
                <w:sz w:val="22"/>
                <w:szCs w:val="22"/>
              </w:rPr>
              <w:t>22＇11.39＂</w:t>
            </w:r>
          </w:p>
        </w:tc>
        <w:tc>
          <w:tcPr>
            <w:tcW w:w="992" w:type="dxa"/>
            <w:vAlign w:val="center"/>
          </w:tcPr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鹿城区仰义街道十里河岸</w:t>
            </w:r>
          </w:p>
        </w:tc>
        <w:tc>
          <w:tcPr>
            <w:tcW w:w="1134" w:type="dxa"/>
            <w:vAlign w:val="center"/>
          </w:tcPr>
          <w:p w:rsidR="009F261E" w:rsidRDefault="004220C8" w:rsidP="008E3142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立查立改</w:t>
            </w:r>
          </w:p>
        </w:tc>
        <w:tc>
          <w:tcPr>
            <w:tcW w:w="1418" w:type="dxa"/>
            <w:vAlign w:val="center"/>
          </w:tcPr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鹿城区仰义街道办事处</w:t>
            </w:r>
          </w:p>
        </w:tc>
        <w:tc>
          <w:tcPr>
            <w:tcW w:w="1275" w:type="dxa"/>
            <w:vAlign w:val="center"/>
          </w:tcPr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原址拆迁建筑垃圾</w:t>
            </w:r>
          </w:p>
        </w:tc>
        <w:tc>
          <w:tcPr>
            <w:tcW w:w="851" w:type="dxa"/>
            <w:vAlign w:val="center"/>
          </w:tcPr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80 m</w:t>
            </w:r>
            <w:r>
              <w:rPr>
                <w:rFonts w:ascii="仿宋_GB2312" w:eastAsia="仿宋_GB2312" w:hAnsi="黑体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9F261E" w:rsidRDefault="00A019CD" w:rsidP="008E3142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2019年</w:t>
            </w:r>
            <w:r w:rsidR="007155C9">
              <w:rPr>
                <w:rFonts w:ascii="仿宋_GB2312" w:eastAsia="仿宋_GB2312" w:hAnsi="黑体" w:hint="eastAsia"/>
                <w:sz w:val="22"/>
                <w:szCs w:val="22"/>
              </w:rPr>
              <w:t>6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月</w:t>
            </w:r>
            <w:r w:rsidR="008E3142">
              <w:rPr>
                <w:rFonts w:ascii="仿宋_GB2312" w:eastAsia="仿宋_GB2312" w:hAnsi="黑体" w:hint="eastAsia"/>
                <w:sz w:val="22"/>
                <w:szCs w:val="22"/>
              </w:rPr>
              <w:t>15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日</w:t>
            </w:r>
          </w:p>
        </w:tc>
        <w:tc>
          <w:tcPr>
            <w:tcW w:w="930" w:type="dxa"/>
            <w:vAlign w:val="center"/>
          </w:tcPr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完成</w:t>
            </w:r>
          </w:p>
        </w:tc>
        <w:tc>
          <w:tcPr>
            <w:tcW w:w="2491" w:type="dxa"/>
            <w:vAlign w:val="center"/>
          </w:tcPr>
          <w:p w:rsidR="009F261E" w:rsidRDefault="004220C8" w:rsidP="008E3142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完全清理</w:t>
            </w:r>
          </w:p>
        </w:tc>
      </w:tr>
      <w:tr w:rsidR="00126F2F" w:rsidTr="00676B29">
        <w:trPr>
          <w:trHeight w:val="1548"/>
        </w:trPr>
        <w:tc>
          <w:tcPr>
            <w:tcW w:w="460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2</w:t>
            </w:r>
          </w:p>
        </w:tc>
        <w:tc>
          <w:tcPr>
            <w:tcW w:w="1242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126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121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>
              <w:rPr>
                <w:rFonts w:ascii="仿宋_GB2312" w:eastAsia="仿宋_GB2312" w:hAnsi="黑体"/>
                <w:sz w:val="22"/>
                <w:szCs w:val="22"/>
              </w:rPr>
              <w:t>4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'3.</w:t>
            </w:r>
            <w:r>
              <w:rPr>
                <w:rFonts w:ascii="仿宋_GB2312" w:eastAsia="仿宋_GB2312" w:hAnsi="黑体"/>
                <w:sz w:val="22"/>
                <w:szCs w:val="22"/>
              </w:rPr>
              <w:t>23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",</w:t>
            </w:r>
          </w:p>
          <w:p w:rsidR="00126F2F" w:rsidRPr="00BF1078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28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>
              <w:rPr>
                <w:rFonts w:ascii="仿宋_GB2312" w:eastAsia="仿宋_GB2312" w:hAnsi="黑体"/>
                <w:sz w:val="22"/>
                <w:szCs w:val="22"/>
              </w:rPr>
              <w:t>9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'5</w:t>
            </w:r>
            <w:r>
              <w:rPr>
                <w:rFonts w:ascii="仿宋_GB2312" w:eastAsia="仿宋_GB2312" w:hAnsi="黑体"/>
                <w:sz w:val="22"/>
                <w:szCs w:val="22"/>
              </w:rPr>
              <w:t>5.03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"</w:t>
            </w:r>
          </w:p>
        </w:tc>
        <w:tc>
          <w:tcPr>
            <w:tcW w:w="992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乐清市</w:t>
            </w:r>
            <w:r w:rsidRPr="00BF1078">
              <w:rPr>
                <w:rFonts w:ascii="仿宋_GB2312" w:eastAsia="仿宋_GB2312" w:hAnsi="黑体" w:hint="eastAsia"/>
                <w:sz w:val="22"/>
                <w:szCs w:val="22"/>
              </w:rPr>
              <w:t>蒲岐镇华一村</w:t>
            </w:r>
          </w:p>
        </w:tc>
        <w:tc>
          <w:tcPr>
            <w:tcW w:w="1134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立查立改</w:t>
            </w:r>
          </w:p>
          <w:p w:rsidR="00126F2F" w:rsidRPr="00BF1078" w:rsidRDefault="00126F2F" w:rsidP="00126F2F">
            <w:pPr>
              <w:rPr>
                <w:rFonts w:ascii="仿宋_GB2312" w:eastAsia="仿宋_GB2312" w:hAnsi="黑体"/>
                <w:color w:val="FF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26F2F" w:rsidRPr="008C62B3" w:rsidRDefault="00126F2F" w:rsidP="008E3142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蒲岐镇政府</w:t>
            </w:r>
          </w:p>
        </w:tc>
        <w:tc>
          <w:tcPr>
            <w:tcW w:w="1275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违章建筑拆除物、道路栏杆、生活废品</w:t>
            </w:r>
          </w:p>
        </w:tc>
        <w:tc>
          <w:tcPr>
            <w:tcW w:w="851" w:type="dxa"/>
            <w:vAlign w:val="center"/>
          </w:tcPr>
          <w:p w:rsidR="00126F2F" w:rsidRPr="00C305D6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55</w:t>
            </w:r>
            <w:r w:rsidR="008E3142">
              <w:rPr>
                <w:rFonts w:ascii="仿宋_GB2312" w:eastAsia="仿宋_GB2312" w:hAnsi="黑体" w:hint="eastAsia"/>
                <w:sz w:val="22"/>
                <w:szCs w:val="22"/>
              </w:rPr>
              <w:t xml:space="preserve"> m</w:t>
            </w:r>
            <w:r w:rsidR="008E3142">
              <w:rPr>
                <w:rFonts w:ascii="仿宋_GB2312" w:eastAsia="仿宋_GB2312" w:hAnsi="黑体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126F2F" w:rsidRPr="008C62B3" w:rsidRDefault="00E05464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2019</w:t>
            </w:r>
            <w:r w:rsidR="00A019CD">
              <w:rPr>
                <w:rFonts w:ascii="仿宋_GB2312" w:eastAsia="仿宋_GB2312" w:hAnsi="黑体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黑体"/>
                <w:sz w:val="22"/>
                <w:szCs w:val="22"/>
              </w:rPr>
              <w:t>6</w:t>
            </w:r>
            <w:r w:rsidR="00A019CD">
              <w:rPr>
                <w:rFonts w:ascii="仿宋_GB2312" w:eastAsia="仿宋_GB2312" w:hAnsi="黑体" w:hint="eastAsia"/>
                <w:sz w:val="22"/>
                <w:szCs w:val="22"/>
              </w:rPr>
              <w:t>月</w:t>
            </w:r>
            <w:r w:rsidR="00126F2F">
              <w:rPr>
                <w:rFonts w:ascii="仿宋_GB2312" w:eastAsia="仿宋_GB2312" w:hAnsi="黑体"/>
                <w:sz w:val="22"/>
                <w:szCs w:val="22"/>
              </w:rPr>
              <w:t>13</w:t>
            </w:r>
            <w:r w:rsidR="00A019CD">
              <w:rPr>
                <w:rFonts w:ascii="仿宋_GB2312" w:eastAsia="仿宋_GB2312" w:hAnsi="黑体" w:hint="eastAsia"/>
                <w:sz w:val="22"/>
                <w:szCs w:val="22"/>
              </w:rPr>
              <w:t>日</w:t>
            </w:r>
          </w:p>
        </w:tc>
        <w:tc>
          <w:tcPr>
            <w:tcW w:w="930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完成</w:t>
            </w:r>
          </w:p>
        </w:tc>
        <w:tc>
          <w:tcPr>
            <w:tcW w:w="2491" w:type="dxa"/>
            <w:vAlign w:val="center"/>
          </w:tcPr>
          <w:p w:rsidR="00126F2F" w:rsidRPr="008C62B3" w:rsidRDefault="00126F2F" w:rsidP="008E3142">
            <w:pPr>
              <w:jc w:val="left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业主自运和蒲岐镇政府配合运输，固废综合利用。</w:t>
            </w:r>
          </w:p>
        </w:tc>
      </w:tr>
      <w:tr w:rsidR="00126F2F" w:rsidTr="00A019CD">
        <w:trPr>
          <w:trHeight w:val="1838"/>
        </w:trPr>
        <w:tc>
          <w:tcPr>
            <w:tcW w:w="460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3</w:t>
            </w:r>
          </w:p>
        </w:tc>
        <w:tc>
          <w:tcPr>
            <w:tcW w:w="1242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126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121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>
              <w:rPr>
                <w:rFonts w:ascii="仿宋_GB2312" w:eastAsia="仿宋_GB2312" w:hAnsi="黑体"/>
                <w:sz w:val="22"/>
                <w:szCs w:val="22"/>
              </w:rPr>
              <w:t>3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'</w:t>
            </w:r>
            <w:r>
              <w:rPr>
                <w:rFonts w:ascii="仿宋_GB2312" w:eastAsia="仿宋_GB2312" w:hAnsi="黑体"/>
                <w:sz w:val="22"/>
                <w:szCs w:val="22"/>
              </w:rPr>
              <w:t>46.01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",</w:t>
            </w:r>
          </w:p>
          <w:p w:rsidR="00126F2F" w:rsidRPr="00BF1078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28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>
              <w:rPr>
                <w:rFonts w:ascii="仿宋_GB2312" w:eastAsia="仿宋_GB2312" w:hAnsi="黑体"/>
                <w:sz w:val="22"/>
                <w:szCs w:val="22"/>
              </w:rPr>
              <w:t>9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'</w:t>
            </w:r>
            <w:r>
              <w:rPr>
                <w:rFonts w:ascii="仿宋_GB2312" w:eastAsia="仿宋_GB2312" w:hAnsi="黑体"/>
                <w:sz w:val="22"/>
                <w:szCs w:val="22"/>
              </w:rPr>
              <w:t>37.54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"</w:t>
            </w:r>
          </w:p>
        </w:tc>
        <w:tc>
          <w:tcPr>
            <w:tcW w:w="992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乐清市</w:t>
            </w:r>
            <w:r w:rsidRPr="00BF1078">
              <w:rPr>
                <w:rFonts w:ascii="仿宋_GB2312" w:eastAsia="仿宋_GB2312" w:hAnsi="黑体" w:hint="eastAsia"/>
                <w:sz w:val="22"/>
                <w:szCs w:val="22"/>
              </w:rPr>
              <w:t>蒲岐东门外村政通路</w:t>
            </w:r>
          </w:p>
        </w:tc>
        <w:tc>
          <w:tcPr>
            <w:tcW w:w="1134" w:type="dxa"/>
            <w:vAlign w:val="center"/>
          </w:tcPr>
          <w:p w:rsidR="00126F2F" w:rsidRPr="00BF1078" w:rsidRDefault="00126F2F" w:rsidP="008E3142">
            <w:pPr>
              <w:jc w:val="center"/>
              <w:rPr>
                <w:rFonts w:ascii="仿宋_GB2312" w:eastAsia="仿宋_GB2312" w:hAnsi="黑体"/>
                <w:color w:val="FF0000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立查立改</w:t>
            </w:r>
          </w:p>
        </w:tc>
        <w:tc>
          <w:tcPr>
            <w:tcW w:w="1418" w:type="dxa"/>
            <w:vAlign w:val="center"/>
          </w:tcPr>
          <w:p w:rsidR="00126F2F" w:rsidRPr="008C62B3" w:rsidRDefault="00126F2F" w:rsidP="008E3142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蒲岐镇政府</w:t>
            </w:r>
          </w:p>
        </w:tc>
        <w:tc>
          <w:tcPr>
            <w:tcW w:w="1275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废旧钢铁</w:t>
            </w:r>
          </w:p>
        </w:tc>
        <w:tc>
          <w:tcPr>
            <w:tcW w:w="851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60</w:t>
            </w:r>
            <w:r w:rsidR="008E3142">
              <w:rPr>
                <w:rFonts w:ascii="仿宋_GB2312" w:eastAsia="仿宋_GB2312" w:hAnsi="黑体" w:hint="eastAsia"/>
                <w:sz w:val="22"/>
                <w:szCs w:val="22"/>
              </w:rPr>
              <w:t xml:space="preserve"> m</w:t>
            </w:r>
            <w:r w:rsidR="008E3142">
              <w:rPr>
                <w:rFonts w:ascii="仿宋_GB2312" w:eastAsia="仿宋_GB2312" w:hAnsi="黑体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126F2F" w:rsidRPr="008C62B3" w:rsidRDefault="00E05464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2019</w:t>
            </w:r>
            <w:r w:rsidR="00A019CD">
              <w:rPr>
                <w:rFonts w:ascii="仿宋_GB2312" w:eastAsia="仿宋_GB2312" w:hAnsi="黑体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黑体"/>
                <w:sz w:val="22"/>
                <w:szCs w:val="22"/>
              </w:rPr>
              <w:t>6</w:t>
            </w:r>
            <w:r w:rsidR="00A019CD">
              <w:rPr>
                <w:rFonts w:ascii="仿宋_GB2312" w:eastAsia="仿宋_GB2312" w:hAnsi="黑体" w:hint="eastAsia"/>
                <w:sz w:val="22"/>
                <w:szCs w:val="22"/>
              </w:rPr>
              <w:t>月</w:t>
            </w:r>
            <w:r w:rsidR="00126F2F">
              <w:rPr>
                <w:rFonts w:ascii="仿宋_GB2312" w:eastAsia="仿宋_GB2312" w:hAnsi="黑体"/>
                <w:sz w:val="22"/>
                <w:szCs w:val="22"/>
              </w:rPr>
              <w:t>13</w:t>
            </w:r>
            <w:r w:rsidR="00A019CD">
              <w:rPr>
                <w:rFonts w:ascii="仿宋_GB2312" w:eastAsia="仿宋_GB2312" w:hAnsi="黑体" w:hint="eastAsia"/>
                <w:sz w:val="22"/>
                <w:szCs w:val="22"/>
              </w:rPr>
              <w:t>日</w:t>
            </w:r>
          </w:p>
        </w:tc>
        <w:tc>
          <w:tcPr>
            <w:tcW w:w="930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完成</w:t>
            </w:r>
          </w:p>
        </w:tc>
        <w:tc>
          <w:tcPr>
            <w:tcW w:w="2491" w:type="dxa"/>
            <w:vAlign w:val="center"/>
          </w:tcPr>
          <w:p w:rsidR="00126F2F" w:rsidRPr="008C62B3" w:rsidRDefault="00126F2F" w:rsidP="008E3142">
            <w:pPr>
              <w:jc w:val="left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业主自运和蒲岐镇政府配合运输，固废综合利用。</w:t>
            </w:r>
          </w:p>
        </w:tc>
      </w:tr>
      <w:tr w:rsidR="00126F2F" w:rsidTr="00A019CD">
        <w:trPr>
          <w:trHeight w:val="1838"/>
        </w:trPr>
        <w:tc>
          <w:tcPr>
            <w:tcW w:w="460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lastRenderedPageBreak/>
              <w:t>4</w:t>
            </w:r>
          </w:p>
        </w:tc>
        <w:tc>
          <w:tcPr>
            <w:tcW w:w="1242" w:type="dxa"/>
            <w:vAlign w:val="center"/>
          </w:tcPr>
          <w:p w:rsidR="00126F2F" w:rsidRPr="008C62B3" w:rsidRDefault="00126F2F" w:rsidP="008E3142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信访举报</w:t>
            </w:r>
          </w:p>
        </w:tc>
        <w:tc>
          <w:tcPr>
            <w:tcW w:w="2126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121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>
              <w:rPr>
                <w:rFonts w:ascii="仿宋_GB2312" w:eastAsia="仿宋_GB2312" w:hAnsi="黑体"/>
                <w:sz w:val="22"/>
                <w:szCs w:val="22"/>
              </w:rPr>
              <w:t>3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'</w:t>
            </w:r>
            <w:r>
              <w:rPr>
                <w:rFonts w:ascii="仿宋_GB2312" w:eastAsia="仿宋_GB2312" w:hAnsi="黑体"/>
                <w:sz w:val="22"/>
                <w:szCs w:val="22"/>
              </w:rPr>
              <w:t>1.72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",</w:t>
            </w:r>
          </w:p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28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>
              <w:rPr>
                <w:rFonts w:ascii="仿宋_GB2312" w:eastAsia="仿宋_GB2312" w:hAnsi="黑体"/>
                <w:sz w:val="22"/>
                <w:szCs w:val="22"/>
              </w:rPr>
              <w:t>15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'</w:t>
            </w:r>
            <w:r>
              <w:rPr>
                <w:rFonts w:ascii="仿宋_GB2312" w:eastAsia="仿宋_GB2312" w:hAnsi="黑体"/>
                <w:sz w:val="22"/>
                <w:szCs w:val="22"/>
              </w:rPr>
              <w:t>36.46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"</w:t>
            </w:r>
          </w:p>
        </w:tc>
        <w:tc>
          <w:tcPr>
            <w:tcW w:w="992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虹桥镇瑶岙村瑶北山</w:t>
            </w:r>
          </w:p>
        </w:tc>
        <w:tc>
          <w:tcPr>
            <w:tcW w:w="1134" w:type="dxa"/>
            <w:vAlign w:val="center"/>
          </w:tcPr>
          <w:p w:rsidR="00126F2F" w:rsidRPr="008C62B3" w:rsidRDefault="00126F2F" w:rsidP="008E3142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立查立改</w:t>
            </w:r>
          </w:p>
        </w:tc>
        <w:tc>
          <w:tcPr>
            <w:tcW w:w="1418" w:type="dxa"/>
            <w:vAlign w:val="center"/>
          </w:tcPr>
          <w:p w:rsidR="00126F2F" w:rsidRPr="008C62B3" w:rsidRDefault="00126F2F" w:rsidP="008E3142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虹桥镇政府</w:t>
            </w:r>
          </w:p>
        </w:tc>
        <w:tc>
          <w:tcPr>
            <w:tcW w:w="1275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建筑垃圾</w:t>
            </w:r>
          </w:p>
        </w:tc>
        <w:tc>
          <w:tcPr>
            <w:tcW w:w="851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91</w:t>
            </w:r>
            <w:r w:rsidR="008E3142">
              <w:rPr>
                <w:rFonts w:ascii="仿宋_GB2312" w:eastAsia="仿宋_GB2312" w:hAnsi="黑体" w:hint="eastAsia"/>
                <w:sz w:val="22"/>
                <w:szCs w:val="22"/>
              </w:rPr>
              <w:t>m</w:t>
            </w:r>
            <w:r w:rsidR="008E3142">
              <w:rPr>
                <w:rFonts w:ascii="仿宋_GB2312" w:eastAsia="仿宋_GB2312" w:hAnsi="黑体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1276" w:type="dxa"/>
            <w:vAlign w:val="center"/>
          </w:tcPr>
          <w:p w:rsidR="00126F2F" w:rsidRPr="008C62B3" w:rsidRDefault="00E05464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2019</w:t>
            </w:r>
            <w:r w:rsidR="00A019CD">
              <w:rPr>
                <w:rFonts w:ascii="仿宋_GB2312" w:eastAsia="仿宋_GB2312" w:hAnsi="黑体" w:hint="eastAsia"/>
                <w:sz w:val="22"/>
                <w:szCs w:val="22"/>
              </w:rPr>
              <w:t>年</w:t>
            </w:r>
            <w:r>
              <w:rPr>
                <w:rFonts w:ascii="仿宋_GB2312" w:eastAsia="仿宋_GB2312" w:hAnsi="黑体"/>
                <w:sz w:val="22"/>
                <w:szCs w:val="22"/>
              </w:rPr>
              <w:t>6</w:t>
            </w:r>
            <w:r w:rsidR="00A019CD">
              <w:rPr>
                <w:rFonts w:ascii="仿宋_GB2312" w:eastAsia="仿宋_GB2312" w:hAnsi="黑体" w:hint="eastAsia"/>
                <w:sz w:val="22"/>
                <w:szCs w:val="22"/>
              </w:rPr>
              <w:t>月３</w:t>
            </w:r>
            <w:r w:rsidR="00A019CD">
              <w:rPr>
                <w:rFonts w:ascii="仿宋_GB2312" w:eastAsia="仿宋_GB2312" w:hAnsi="黑体"/>
                <w:sz w:val="22"/>
                <w:szCs w:val="22"/>
              </w:rPr>
              <w:t>０</w:t>
            </w:r>
            <w:r w:rsidR="00A019CD">
              <w:rPr>
                <w:rFonts w:ascii="仿宋_GB2312" w:eastAsia="仿宋_GB2312" w:hAnsi="黑体" w:hint="eastAsia"/>
                <w:sz w:val="22"/>
                <w:szCs w:val="22"/>
              </w:rPr>
              <w:t>日</w:t>
            </w:r>
            <w:bookmarkStart w:id="0" w:name="_GoBack"/>
            <w:bookmarkEnd w:id="0"/>
          </w:p>
        </w:tc>
        <w:tc>
          <w:tcPr>
            <w:tcW w:w="930" w:type="dxa"/>
            <w:vAlign w:val="center"/>
          </w:tcPr>
          <w:p w:rsidR="00126F2F" w:rsidRPr="008C62B3" w:rsidRDefault="00126F2F" w:rsidP="00126F2F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完成</w:t>
            </w:r>
          </w:p>
        </w:tc>
        <w:tc>
          <w:tcPr>
            <w:tcW w:w="2491" w:type="dxa"/>
            <w:vAlign w:val="center"/>
          </w:tcPr>
          <w:p w:rsidR="00126F2F" w:rsidRPr="008C62B3" w:rsidRDefault="00126F2F" w:rsidP="008E3142">
            <w:pPr>
              <w:jc w:val="left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虹桥镇政府</w:t>
            </w:r>
            <w:r w:rsidRPr="00405BE3">
              <w:rPr>
                <w:rFonts w:ascii="仿宋_GB2312" w:eastAsia="仿宋_GB2312" w:hAnsi="黑体" w:hint="eastAsia"/>
                <w:sz w:val="22"/>
                <w:szCs w:val="22"/>
              </w:rPr>
              <w:t>已经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对</w:t>
            </w:r>
            <w:r w:rsidRPr="00405BE3">
              <w:rPr>
                <w:rFonts w:ascii="仿宋_GB2312" w:eastAsia="仿宋_GB2312" w:hAnsi="黑体" w:hint="eastAsia"/>
                <w:sz w:val="22"/>
                <w:szCs w:val="22"/>
              </w:rPr>
              <w:t>点上的建筑渣土处理，并对周边进行土地平整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。</w:t>
            </w:r>
          </w:p>
        </w:tc>
      </w:tr>
    </w:tbl>
    <w:p w:rsidR="009F261E" w:rsidRDefault="004220C8" w:rsidP="008E3142">
      <w:pPr>
        <w:spacing w:beforeLines="50" w:afterLines="5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表2-“清废行动2</w:t>
      </w:r>
      <w:r>
        <w:rPr>
          <w:rFonts w:ascii="黑体" w:eastAsia="黑体" w:hAnsi="黑体"/>
          <w:sz w:val="32"/>
          <w:szCs w:val="32"/>
        </w:rPr>
        <w:t>019</w:t>
      </w:r>
      <w:r>
        <w:rPr>
          <w:rFonts w:ascii="黑体" w:eastAsia="黑体" w:hAnsi="黑体" w:hint="eastAsia"/>
          <w:sz w:val="32"/>
          <w:szCs w:val="32"/>
        </w:rPr>
        <w:t>”非问题点位基本信息公开表</w:t>
      </w:r>
    </w:p>
    <w:tbl>
      <w:tblPr>
        <w:tblStyle w:val="a3"/>
        <w:tblW w:w="14158" w:type="dxa"/>
        <w:tblInd w:w="-1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844"/>
        <w:gridCol w:w="1698"/>
        <w:gridCol w:w="2268"/>
        <w:gridCol w:w="2011"/>
        <w:gridCol w:w="7337"/>
      </w:tblGrid>
      <w:tr w:rsidR="009F261E" w:rsidTr="00126F2F">
        <w:trPr>
          <w:trHeight w:val="623"/>
        </w:trPr>
        <w:tc>
          <w:tcPr>
            <w:tcW w:w="844" w:type="dxa"/>
            <w:vMerge w:val="restart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序号</w:t>
            </w:r>
          </w:p>
        </w:tc>
        <w:tc>
          <w:tcPr>
            <w:tcW w:w="5977" w:type="dxa"/>
            <w:gridSpan w:val="3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基本信息</w:t>
            </w:r>
          </w:p>
        </w:tc>
        <w:tc>
          <w:tcPr>
            <w:tcW w:w="7337" w:type="dxa"/>
            <w:vMerge w:val="restart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现场核实情况</w:t>
            </w:r>
          </w:p>
        </w:tc>
      </w:tr>
      <w:tr w:rsidR="009F261E" w:rsidTr="00896B42">
        <w:trPr>
          <w:trHeight w:val="552"/>
        </w:trPr>
        <w:tc>
          <w:tcPr>
            <w:tcW w:w="844" w:type="dxa"/>
            <w:vMerge/>
            <w:vAlign w:val="center"/>
          </w:tcPr>
          <w:p w:rsidR="009F261E" w:rsidRDefault="009F26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98" w:type="dxa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问题来源</w:t>
            </w:r>
          </w:p>
        </w:tc>
        <w:tc>
          <w:tcPr>
            <w:tcW w:w="2268" w:type="dxa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坐标</w:t>
            </w:r>
          </w:p>
        </w:tc>
        <w:tc>
          <w:tcPr>
            <w:tcW w:w="2011" w:type="dxa"/>
            <w:vAlign w:val="center"/>
          </w:tcPr>
          <w:p w:rsidR="009F261E" w:rsidRDefault="004220C8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详细地址</w:t>
            </w:r>
          </w:p>
        </w:tc>
        <w:tc>
          <w:tcPr>
            <w:tcW w:w="7337" w:type="dxa"/>
            <w:vMerge/>
            <w:vAlign w:val="center"/>
          </w:tcPr>
          <w:p w:rsidR="009F261E" w:rsidRDefault="009F261E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9F261E" w:rsidTr="00896B42">
        <w:trPr>
          <w:trHeight w:val="1441"/>
        </w:trPr>
        <w:tc>
          <w:tcPr>
            <w:tcW w:w="844" w:type="dxa"/>
            <w:vAlign w:val="center"/>
          </w:tcPr>
          <w:p w:rsidR="009F261E" w:rsidRDefault="00126F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1</w:t>
            </w:r>
          </w:p>
        </w:tc>
        <w:tc>
          <w:tcPr>
            <w:tcW w:w="1698" w:type="dxa"/>
            <w:vAlign w:val="center"/>
          </w:tcPr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信访举报</w:t>
            </w:r>
          </w:p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Ansi="黑体"/>
                <w:sz w:val="22"/>
                <w:szCs w:val="22"/>
              </w:rPr>
              <w:t>018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年排查</w:t>
            </w:r>
          </w:p>
        </w:tc>
        <w:tc>
          <w:tcPr>
            <w:tcW w:w="2268" w:type="dxa"/>
            <w:vAlign w:val="center"/>
          </w:tcPr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120</w:t>
            </w:r>
            <w:r w:rsidR="00896B42" w:rsidRPr="00896B42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38＇35.36＂，27</w:t>
            </w:r>
            <w:r w:rsidR="00896B42" w:rsidRPr="00896B42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58＇51.91＂</w:t>
            </w:r>
          </w:p>
        </w:tc>
        <w:tc>
          <w:tcPr>
            <w:tcW w:w="2011" w:type="dxa"/>
            <w:vAlign w:val="center"/>
          </w:tcPr>
          <w:p w:rsidR="009F261E" w:rsidRDefault="004220C8" w:rsidP="00676B29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鹿城区南汇街道横塘路</w:t>
            </w:r>
          </w:p>
        </w:tc>
        <w:tc>
          <w:tcPr>
            <w:tcW w:w="7337" w:type="dxa"/>
            <w:vAlign w:val="center"/>
          </w:tcPr>
          <w:p w:rsidR="009F261E" w:rsidRDefault="004220C8" w:rsidP="008E3142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该点现场为废品收购站回收点，现场堆放影响市容环境，属地政府组织人员进行清理，现已完成清运。</w:t>
            </w:r>
          </w:p>
        </w:tc>
      </w:tr>
      <w:tr w:rsidR="009F261E" w:rsidTr="00896B42">
        <w:trPr>
          <w:trHeight w:val="1441"/>
        </w:trPr>
        <w:tc>
          <w:tcPr>
            <w:tcW w:w="844" w:type="dxa"/>
            <w:vAlign w:val="center"/>
          </w:tcPr>
          <w:p w:rsidR="009F261E" w:rsidRDefault="00126F2F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2</w:t>
            </w:r>
          </w:p>
        </w:tc>
        <w:tc>
          <w:tcPr>
            <w:tcW w:w="1698" w:type="dxa"/>
            <w:vAlign w:val="center"/>
          </w:tcPr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信访举报</w:t>
            </w:r>
          </w:p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Ansi="黑体"/>
                <w:sz w:val="22"/>
                <w:szCs w:val="22"/>
              </w:rPr>
              <w:t>018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年排查</w:t>
            </w:r>
          </w:p>
        </w:tc>
        <w:tc>
          <w:tcPr>
            <w:tcW w:w="2268" w:type="dxa"/>
            <w:vAlign w:val="center"/>
          </w:tcPr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120</w:t>
            </w:r>
            <w:r w:rsidR="00896B42" w:rsidRPr="00896B42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30＇40.51＂，28</w:t>
            </w:r>
            <w:r w:rsidR="00896B42" w:rsidRPr="00896B42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58＇4＇17.96＂</w:t>
            </w:r>
          </w:p>
        </w:tc>
        <w:tc>
          <w:tcPr>
            <w:tcW w:w="2011" w:type="dxa"/>
            <w:vAlign w:val="center"/>
          </w:tcPr>
          <w:p w:rsidR="009F261E" w:rsidRDefault="004220C8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鹿城</w:t>
            </w:r>
            <w:r w:rsidR="008E3142">
              <w:rPr>
                <w:rFonts w:ascii="仿宋_GB2312" w:eastAsia="仿宋_GB2312" w:hAnsi="黑体" w:hint="eastAsia"/>
                <w:sz w:val="22"/>
                <w:szCs w:val="22"/>
              </w:rPr>
              <w:t>区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藤桥镇上寺西村周师湾阴山后</w:t>
            </w:r>
          </w:p>
        </w:tc>
        <w:tc>
          <w:tcPr>
            <w:tcW w:w="7337" w:type="dxa"/>
            <w:vAlign w:val="center"/>
          </w:tcPr>
          <w:p w:rsidR="009F261E" w:rsidRDefault="004220C8" w:rsidP="008E3142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该点现场为废塑料瓶回收点，现场堆放影响市容环境，属地镇政府组织人员进行清理，现已完成清运。</w:t>
            </w:r>
          </w:p>
        </w:tc>
      </w:tr>
      <w:tr w:rsidR="00126F2F" w:rsidTr="00896B42">
        <w:trPr>
          <w:trHeight w:val="1441"/>
        </w:trPr>
        <w:tc>
          <w:tcPr>
            <w:tcW w:w="844" w:type="dxa"/>
            <w:vAlign w:val="center"/>
          </w:tcPr>
          <w:p w:rsidR="00126F2F" w:rsidRDefault="00126F2F" w:rsidP="00126F2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lastRenderedPageBreak/>
              <w:t>3</w:t>
            </w:r>
          </w:p>
        </w:tc>
        <w:tc>
          <w:tcPr>
            <w:tcW w:w="1698" w:type="dxa"/>
            <w:vAlign w:val="center"/>
          </w:tcPr>
          <w:p w:rsidR="00126F2F" w:rsidRDefault="00126F2F" w:rsidP="00126F2F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  <w:p w:rsidR="00126F2F" w:rsidRDefault="00126F2F" w:rsidP="00126F2F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信访举报</w:t>
            </w:r>
          </w:p>
          <w:p w:rsidR="00126F2F" w:rsidRDefault="00126F2F" w:rsidP="00126F2F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Ansi="黑体"/>
                <w:sz w:val="22"/>
                <w:szCs w:val="22"/>
              </w:rPr>
              <w:t>018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年排查</w:t>
            </w:r>
          </w:p>
        </w:tc>
        <w:tc>
          <w:tcPr>
            <w:tcW w:w="2268" w:type="dxa"/>
            <w:vAlign w:val="center"/>
          </w:tcPr>
          <w:p w:rsidR="007155C9" w:rsidRPr="007155C9" w:rsidRDefault="00EA10F6" w:rsidP="007155C9">
            <w:pPr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120</w:t>
            </w:r>
            <w:r w:rsidR="007155C9" w:rsidRPr="007155C9">
              <w:rPr>
                <w:rFonts w:ascii="仿宋_GB2312" w:eastAsia="仿宋_GB2312" w:hAnsi="黑体"/>
                <w:sz w:val="22"/>
                <w:szCs w:val="22"/>
              </w:rPr>
              <w:t>°</w:t>
            </w:r>
            <w:r w:rsidR="007155C9" w:rsidRPr="007155C9">
              <w:rPr>
                <w:rFonts w:ascii="仿宋_GB2312" w:eastAsia="仿宋_GB2312" w:hAnsi="黑体"/>
                <w:sz w:val="22"/>
                <w:szCs w:val="22"/>
              </w:rPr>
              <w:t>4</w:t>
            </w:r>
            <w:r>
              <w:rPr>
                <w:rFonts w:ascii="仿宋_GB2312" w:eastAsia="仿宋_GB2312" w:hAnsi="黑体"/>
                <w:sz w:val="22"/>
                <w:szCs w:val="22"/>
              </w:rPr>
              <w:t>5'33.82</w:t>
            </w:r>
            <w:r w:rsidR="007155C9" w:rsidRPr="007155C9">
              <w:rPr>
                <w:rFonts w:ascii="仿宋_GB2312" w:eastAsia="仿宋_GB2312" w:hAnsi="黑体"/>
                <w:sz w:val="22"/>
                <w:szCs w:val="22"/>
              </w:rPr>
              <w:t>",</w:t>
            </w:r>
          </w:p>
          <w:p w:rsidR="00126F2F" w:rsidRDefault="00EA10F6" w:rsidP="007155C9">
            <w:pPr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27</w:t>
            </w:r>
            <w:r w:rsidR="007155C9" w:rsidRPr="007155C9">
              <w:rPr>
                <w:rFonts w:ascii="仿宋_GB2312" w:eastAsia="仿宋_GB2312" w:hAnsi="黑体"/>
                <w:sz w:val="22"/>
                <w:szCs w:val="22"/>
              </w:rPr>
              <w:t>°</w:t>
            </w:r>
            <w:r>
              <w:rPr>
                <w:rFonts w:ascii="仿宋_GB2312" w:eastAsia="仿宋_GB2312" w:hAnsi="黑体"/>
                <w:sz w:val="22"/>
                <w:szCs w:val="22"/>
              </w:rPr>
              <w:t>58'34.4</w:t>
            </w:r>
            <w:r w:rsidR="007155C9" w:rsidRPr="007155C9">
              <w:rPr>
                <w:rFonts w:ascii="仿宋_GB2312" w:eastAsia="仿宋_GB2312" w:hAnsi="黑体"/>
                <w:sz w:val="22"/>
                <w:szCs w:val="22"/>
              </w:rPr>
              <w:t>"</w:t>
            </w:r>
          </w:p>
        </w:tc>
        <w:tc>
          <w:tcPr>
            <w:tcW w:w="2011" w:type="dxa"/>
            <w:vAlign w:val="center"/>
          </w:tcPr>
          <w:p w:rsidR="00126F2F" w:rsidRDefault="008E3142" w:rsidP="00676B29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龙湾区</w:t>
            </w:r>
            <w:r w:rsidR="00126F2F">
              <w:rPr>
                <w:rFonts w:ascii="仿宋_GB2312" w:eastAsia="仿宋_GB2312" w:hAnsi="黑体" w:hint="eastAsia"/>
                <w:sz w:val="22"/>
                <w:szCs w:val="22"/>
              </w:rPr>
              <w:t>雁荡东路天鹅湖小区</w:t>
            </w:r>
            <w:r w:rsidR="00E05464" w:rsidRPr="00E05464">
              <w:rPr>
                <w:rFonts w:ascii="仿宋_GB2312" w:eastAsia="仿宋_GB2312" w:hAnsi="黑体"/>
                <w:sz w:val="22"/>
                <w:szCs w:val="22"/>
              </w:rPr>
              <w:t>1组团1幢119室</w:t>
            </w:r>
          </w:p>
        </w:tc>
        <w:tc>
          <w:tcPr>
            <w:tcW w:w="7337" w:type="dxa"/>
            <w:vAlign w:val="center"/>
          </w:tcPr>
          <w:p w:rsidR="008E3142" w:rsidRDefault="008E3142" w:rsidP="008E3142">
            <w:pPr>
              <w:spacing w:line="360" w:lineRule="exact"/>
              <w:jc w:val="left"/>
            </w:pPr>
            <w:r>
              <w:rPr>
                <w:rFonts w:ascii="仿宋_GB2312" w:eastAsia="仿宋_GB2312" w:hAnsi="仿宋_GB2312" w:cs="仿宋_GB2312" w:hint="eastAsia"/>
              </w:rPr>
              <w:t>该点为</w:t>
            </w:r>
            <w:r w:rsidR="00126F2F">
              <w:rPr>
                <w:rFonts w:ascii="仿宋_GB2312" w:eastAsia="仿宋_GB2312" w:hAnsi="仿宋_GB2312" w:cs="仿宋_GB2312" w:hint="eastAsia"/>
              </w:rPr>
              <w:t>春红小吃店，</w:t>
            </w:r>
            <w:r>
              <w:rPr>
                <w:rFonts w:ascii="仿宋_GB2312" w:eastAsia="仿宋_GB2312" w:hAnsi="仿宋_GB2312" w:cs="仿宋_GB2312" w:hint="eastAsia"/>
              </w:rPr>
              <w:t>主要从事卤鸭头外卖业务，</w:t>
            </w:r>
            <w:r w:rsidR="00126F2F">
              <w:rPr>
                <w:rFonts w:ascii="仿宋_GB2312" w:eastAsia="仿宋_GB2312" w:hAnsi="仿宋_GB2312" w:cs="仿宋_GB2312" w:hint="eastAsia"/>
              </w:rPr>
              <w:t>餐厨垃圾主要为食品残渣以及制作卤味产生的卤味调料残渣，垃圾量不大,倾倒地点为小区内垃圾桶,现场并未发现有垃圾乱倾倒现象，店铺周边环境良好。</w:t>
            </w:r>
            <w:r>
              <w:rPr>
                <w:rFonts w:ascii="仿宋_GB2312" w:eastAsia="仿宋_GB2312" w:hAnsi="仿宋_GB2312" w:cs="仿宋_GB2312" w:hint="eastAsia"/>
              </w:rPr>
              <w:t>该店主厨房已安装油水分离器和油烟净化设施，油烟通过高空排放，</w:t>
            </w:r>
            <w:r w:rsidR="00126F2F">
              <w:rPr>
                <w:rFonts w:ascii="仿宋_GB2312" w:eastAsia="仿宋_GB2312" w:hAnsi="仿宋_GB2312" w:cs="仿宋_GB2312" w:hint="eastAsia"/>
              </w:rPr>
              <w:t>龙湾区综合行政执法局</w:t>
            </w:r>
            <w:r>
              <w:rPr>
                <w:rFonts w:ascii="仿宋_GB2312" w:eastAsia="仿宋_GB2312" w:hAnsi="仿宋_GB2312" w:cs="仿宋_GB2312" w:hint="eastAsia"/>
              </w:rPr>
              <w:t>督促</w:t>
            </w:r>
            <w:r w:rsidR="00126F2F">
              <w:rPr>
                <w:rFonts w:ascii="仿宋_GB2312" w:eastAsia="仿宋_GB2312" w:hAnsi="仿宋_GB2312" w:cs="仿宋_GB2312" w:hint="eastAsia"/>
              </w:rPr>
              <w:t>该店</w:t>
            </w:r>
            <w:r w:rsidR="00E05464">
              <w:rPr>
                <w:rFonts w:ascii="仿宋_GB2312" w:eastAsia="仿宋_GB2312" w:hAnsi="仿宋_GB2312" w:cs="仿宋_GB2312"/>
              </w:rPr>
              <w:t>采取改进措施</w:t>
            </w:r>
            <w:r w:rsidR="00E05464">
              <w:rPr>
                <w:rFonts w:ascii="仿宋_GB2312" w:eastAsia="仿宋_GB2312" w:hAnsi="仿宋_GB2312" w:cs="仿宋_GB2312" w:hint="eastAsia"/>
              </w:rPr>
              <w:t>，</w:t>
            </w:r>
            <w:r w:rsidR="00E05464">
              <w:rPr>
                <w:rFonts w:ascii="仿宋_GB2312" w:eastAsia="仿宋_GB2312" w:hAnsi="仿宋_GB2312" w:cs="仿宋_GB2312"/>
              </w:rPr>
              <w:t>防止垃圾乱</w:t>
            </w:r>
            <w:r w:rsidR="00E05464">
              <w:rPr>
                <w:rFonts w:ascii="仿宋_GB2312" w:eastAsia="仿宋_GB2312" w:hAnsi="仿宋_GB2312" w:cs="仿宋_GB2312" w:hint="eastAsia"/>
              </w:rPr>
              <w:t>倒</w:t>
            </w:r>
            <w:r w:rsidR="00E05464">
              <w:rPr>
                <w:rFonts w:ascii="仿宋_GB2312" w:eastAsia="仿宋_GB2312" w:hAnsi="仿宋_GB2312" w:cs="仿宋_GB2312"/>
              </w:rPr>
              <w:t>和产生异味扰民。</w:t>
            </w:r>
          </w:p>
        </w:tc>
      </w:tr>
      <w:tr w:rsidR="00126F2F" w:rsidTr="00896B42">
        <w:trPr>
          <w:trHeight w:val="1441"/>
        </w:trPr>
        <w:tc>
          <w:tcPr>
            <w:tcW w:w="844" w:type="dxa"/>
            <w:vAlign w:val="center"/>
          </w:tcPr>
          <w:p w:rsidR="00126F2F" w:rsidRDefault="00126F2F" w:rsidP="00126F2F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4</w:t>
            </w:r>
          </w:p>
        </w:tc>
        <w:tc>
          <w:tcPr>
            <w:tcW w:w="1698" w:type="dxa"/>
            <w:vAlign w:val="center"/>
          </w:tcPr>
          <w:p w:rsidR="00126F2F" w:rsidRDefault="00126F2F" w:rsidP="00126F2F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  <w:p w:rsidR="00126F2F" w:rsidRDefault="00126F2F" w:rsidP="00126F2F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信访举报</w:t>
            </w:r>
          </w:p>
          <w:p w:rsidR="00126F2F" w:rsidRDefault="00126F2F" w:rsidP="00126F2F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2</w:t>
            </w:r>
            <w:r>
              <w:rPr>
                <w:rFonts w:ascii="仿宋_GB2312" w:eastAsia="仿宋_GB2312" w:hAnsi="黑体"/>
                <w:sz w:val="22"/>
                <w:szCs w:val="22"/>
              </w:rPr>
              <w:t>018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年排查</w:t>
            </w:r>
          </w:p>
        </w:tc>
        <w:tc>
          <w:tcPr>
            <w:tcW w:w="2268" w:type="dxa"/>
            <w:vAlign w:val="center"/>
          </w:tcPr>
          <w:p w:rsidR="00EA10F6" w:rsidRPr="00EA10F6" w:rsidRDefault="00EA10F6" w:rsidP="00EA10F6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120</w:t>
            </w:r>
            <w:r w:rsidRPr="00EA10F6">
              <w:rPr>
                <w:rFonts w:ascii="仿宋_GB2312" w:eastAsia="仿宋_GB2312" w:hAnsi="黑体"/>
                <w:sz w:val="22"/>
                <w:szCs w:val="22"/>
              </w:rPr>
              <w:t>°</w:t>
            </w:r>
            <w:r>
              <w:rPr>
                <w:rFonts w:ascii="仿宋_GB2312" w:eastAsia="仿宋_GB2312" w:hAnsi="黑体"/>
                <w:sz w:val="22"/>
                <w:szCs w:val="22"/>
              </w:rPr>
              <w:t>50'24.43</w:t>
            </w:r>
            <w:r w:rsidRPr="00EA10F6">
              <w:rPr>
                <w:rFonts w:ascii="仿宋_GB2312" w:eastAsia="仿宋_GB2312" w:hAnsi="黑体"/>
                <w:sz w:val="22"/>
                <w:szCs w:val="22"/>
              </w:rPr>
              <w:t>3",</w:t>
            </w:r>
          </w:p>
          <w:p w:rsidR="00126F2F" w:rsidRDefault="00EA10F6" w:rsidP="00EA10F6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27</w:t>
            </w:r>
            <w:r w:rsidRPr="00EA10F6">
              <w:rPr>
                <w:rFonts w:ascii="仿宋_GB2312" w:eastAsia="仿宋_GB2312" w:hAnsi="黑体"/>
                <w:sz w:val="22"/>
                <w:szCs w:val="22"/>
              </w:rPr>
              <w:t>°</w:t>
            </w:r>
            <w:r>
              <w:rPr>
                <w:rFonts w:ascii="仿宋_GB2312" w:eastAsia="仿宋_GB2312" w:hAnsi="黑体"/>
                <w:sz w:val="22"/>
                <w:szCs w:val="22"/>
              </w:rPr>
              <w:t>54'26.15</w:t>
            </w:r>
            <w:r w:rsidRPr="00EA10F6">
              <w:rPr>
                <w:rFonts w:ascii="仿宋_GB2312" w:eastAsia="仿宋_GB2312" w:hAnsi="黑体"/>
                <w:sz w:val="22"/>
                <w:szCs w:val="22"/>
              </w:rPr>
              <w:t>"</w:t>
            </w:r>
          </w:p>
        </w:tc>
        <w:tc>
          <w:tcPr>
            <w:tcW w:w="2011" w:type="dxa"/>
            <w:vAlign w:val="center"/>
          </w:tcPr>
          <w:p w:rsidR="00126F2F" w:rsidRDefault="00126F2F" w:rsidP="00676B29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温州龙湾国际机场候机楼（T2）西侧，</w:t>
            </w:r>
          </w:p>
        </w:tc>
        <w:tc>
          <w:tcPr>
            <w:tcW w:w="7337" w:type="dxa"/>
            <w:vAlign w:val="center"/>
          </w:tcPr>
          <w:p w:rsidR="00126F2F" w:rsidRDefault="008E3142" w:rsidP="008E3142">
            <w:pPr>
              <w:spacing w:line="360" w:lineRule="exact"/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sz w:val="22"/>
                <w:szCs w:val="22"/>
              </w:rPr>
              <w:t>经现场勘察，该地点位于温州龙湾国际机场航站楼西侧温州市域城市轻轨S1线在建的地下停靠站点工地内。该站点四周已围墙封闭，外部车辆须经允许方可进入。工地内没有发现有刺激性气味的倾倒物，只有工程渣土。走访工地内的工人，也说没有闻到和发现有此类现象。</w:t>
            </w:r>
          </w:p>
        </w:tc>
      </w:tr>
      <w:tr w:rsidR="00126F2F" w:rsidRPr="008C62B3" w:rsidTr="008E3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9"/>
        </w:trPr>
        <w:tc>
          <w:tcPr>
            <w:tcW w:w="844" w:type="dxa"/>
          </w:tcPr>
          <w:p w:rsidR="00126F2F" w:rsidRPr="008C62B3" w:rsidRDefault="00126F2F" w:rsidP="00DF0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5</w:t>
            </w:r>
          </w:p>
        </w:tc>
        <w:tc>
          <w:tcPr>
            <w:tcW w:w="169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121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9'32.11",</w:t>
            </w:r>
          </w:p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28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24'59.41"</w:t>
            </w:r>
          </w:p>
        </w:tc>
        <w:tc>
          <w:tcPr>
            <w:tcW w:w="2011" w:type="dxa"/>
          </w:tcPr>
          <w:p w:rsidR="00126F2F" w:rsidRPr="008C62B3" w:rsidRDefault="00126F2F" w:rsidP="00676B29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乐清市大荆镇兴业路</w:t>
            </w:r>
          </w:p>
        </w:tc>
        <w:tc>
          <w:tcPr>
            <w:tcW w:w="7337" w:type="dxa"/>
          </w:tcPr>
          <w:p w:rsidR="00126F2F" w:rsidRPr="008C62B3" w:rsidRDefault="00126F2F" w:rsidP="00676B29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该点位堆放着拾荒人员收集的废塑料瓶</w:t>
            </w:r>
            <w:r w:rsidR="008E3142">
              <w:rPr>
                <w:rFonts w:ascii="仿宋_GB2312" w:eastAsia="仿宋_GB2312" w:hAnsi="黑体" w:hint="eastAsia"/>
                <w:sz w:val="22"/>
                <w:szCs w:val="22"/>
              </w:rPr>
              <w:t>、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废易拉罐</w:t>
            </w:r>
            <w:r w:rsidR="008E3142">
              <w:rPr>
                <w:rFonts w:ascii="仿宋_GB2312" w:eastAsia="仿宋_GB2312" w:hAnsi="黑体" w:hint="eastAsia"/>
                <w:sz w:val="22"/>
                <w:szCs w:val="22"/>
              </w:rPr>
              <w:t>、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废纸板等物品，约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5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吨，大荆镇政府对该点位及其周边进行清理，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6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月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11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日</w:t>
            </w:r>
            <w:r w:rsidR="008E3142">
              <w:rPr>
                <w:rFonts w:ascii="仿宋_GB2312" w:eastAsia="仿宋_GB2312" w:hAnsi="黑体" w:hint="eastAsia"/>
                <w:sz w:val="22"/>
                <w:szCs w:val="22"/>
              </w:rPr>
              <w:t>已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清理完毕。</w:t>
            </w:r>
          </w:p>
        </w:tc>
      </w:tr>
      <w:tr w:rsidR="00126F2F" w:rsidRPr="008C62B3" w:rsidTr="008E31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6"/>
        </w:trPr>
        <w:tc>
          <w:tcPr>
            <w:tcW w:w="844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6</w:t>
            </w:r>
          </w:p>
        </w:tc>
        <w:tc>
          <w:tcPr>
            <w:tcW w:w="169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121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9'12",</w:t>
            </w:r>
          </w:p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28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25'9.93"</w:t>
            </w:r>
          </w:p>
        </w:tc>
        <w:tc>
          <w:tcPr>
            <w:tcW w:w="2011" w:type="dxa"/>
          </w:tcPr>
          <w:p w:rsidR="00126F2F" w:rsidRPr="008C62B3" w:rsidRDefault="00126F2F" w:rsidP="00676B29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乐清市大荆镇西一村</w:t>
            </w:r>
          </w:p>
        </w:tc>
        <w:tc>
          <w:tcPr>
            <w:tcW w:w="7337" w:type="dxa"/>
          </w:tcPr>
          <w:p w:rsidR="00126F2F" w:rsidRPr="008C62B3" w:rsidRDefault="00126F2F" w:rsidP="00676B29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该点位堆放着拾荒人员收集的废塑料瓶</w:t>
            </w:r>
            <w:r w:rsidR="008E3142">
              <w:rPr>
                <w:rFonts w:ascii="仿宋_GB2312" w:eastAsia="仿宋_GB2312" w:hAnsi="黑体" w:hint="eastAsia"/>
                <w:sz w:val="22"/>
                <w:szCs w:val="22"/>
              </w:rPr>
              <w:t>、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废易拉罐</w:t>
            </w:r>
            <w:r w:rsidR="008E3142">
              <w:rPr>
                <w:rFonts w:ascii="仿宋_GB2312" w:eastAsia="仿宋_GB2312" w:hAnsi="黑体" w:hint="eastAsia"/>
                <w:sz w:val="22"/>
                <w:szCs w:val="22"/>
              </w:rPr>
              <w:t>、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废纸板等物品，约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15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吨，大荆镇政府对该点位及其周边进行清理，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6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月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11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日</w:t>
            </w:r>
            <w:r w:rsidR="008E3142">
              <w:rPr>
                <w:rFonts w:ascii="仿宋_GB2312" w:eastAsia="仿宋_GB2312" w:hAnsi="黑体" w:hint="eastAsia"/>
                <w:sz w:val="22"/>
                <w:szCs w:val="22"/>
              </w:rPr>
              <w:t>已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清理完毕。</w:t>
            </w:r>
          </w:p>
        </w:tc>
      </w:tr>
      <w:tr w:rsidR="00126F2F" w:rsidRPr="008C62B3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5"/>
        </w:trPr>
        <w:tc>
          <w:tcPr>
            <w:tcW w:w="844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7</w:t>
            </w:r>
          </w:p>
        </w:tc>
        <w:tc>
          <w:tcPr>
            <w:tcW w:w="169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121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9'13.17",</w:t>
            </w:r>
          </w:p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28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25'10.38"</w:t>
            </w:r>
          </w:p>
        </w:tc>
        <w:tc>
          <w:tcPr>
            <w:tcW w:w="2011" w:type="dxa"/>
          </w:tcPr>
          <w:p w:rsidR="00126F2F" w:rsidRPr="008C62B3" w:rsidRDefault="00126F2F" w:rsidP="00676B29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乐清市大荆镇西一村</w:t>
            </w:r>
          </w:p>
        </w:tc>
        <w:tc>
          <w:tcPr>
            <w:tcW w:w="7337" w:type="dxa"/>
          </w:tcPr>
          <w:p w:rsidR="00126F2F" w:rsidRPr="008C62B3" w:rsidRDefault="00126F2F" w:rsidP="00676B29">
            <w:pPr>
              <w:jc w:val="left"/>
              <w:rPr>
                <w:rFonts w:ascii="仿宋_GB2312" w:eastAsia="仿宋_GB2312" w:hAnsi="黑体"/>
                <w:b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该点位堆放着环卫工人收集的废塑料瓶</w:t>
            </w:r>
            <w:r w:rsidR="00676B29">
              <w:rPr>
                <w:rFonts w:ascii="仿宋_GB2312" w:eastAsia="仿宋_GB2312" w:hAnsi="黑体" w:hint="eastAsia"/>
                <w:sz w:val="22"/>
                <w:szCs w:val="22"/>
              </w:rPr>
              <w:t>、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废易拉罐</w:t>
            </w:r>
            <w:r w:rsidR="00676B29">
              <w:rPr>
                <w:rFonts w:ascii="仿宋_GB2312" w:eastAsia="仿宋_GB2312" w:hAnsi="黑体" w:hint="eastAsia"/>
                <w:sz w:val="22"/>
                <w:szCs w:val="22"/>
              </w:rPr>
              <w:t>、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废纸板等物品，约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2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吨，大荆镇政府对该点位及其周边进行清理，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6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月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11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日</w:t>
            </w:r>
            <w:r w:rsidR="00676B29">
              <w:rPr>
                <w:rFonts w:ascii="仿宋_GB2312" w:eastAsia="仿宋_GB2312" w:hAnsi="黑体" w:hint="eastAsia"/>
                <w:sz w:val="22"/>
                <w:szCs w:val="22"/>
              </w:rPr>
              <w:t>已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清理完毕并进行绿化。</w:t>
            </w:r>
          </w:p>
        </w:tc>
      </w:tr>
      <w:tr w:rsidR="00126F2F" w:rsidRPr="008C62B3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844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8</w:t>
            </w:r>
          </w:p>
        </w:tc>
        <w:tc>
          <w:tcPr>
            <w:tcW w:w="169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121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10'13.57",</w:t>
            </w:r>
          </w:p>
          <w:p w:rsidR="00126F2F" w:rsidRPr="008C62B3" w:rsidRDefault="00126F2F" w:rsidP="00DF02CA">
            <w:pPr>
              <w:jc w:val="center"/>
              <w:rPr>
                <w:rFonts w:ascii="微软雅黑" w:eastAsia="微软雅黑" w:hAnsi="微软雅黑"/>
                <w:color w:val="333333"/>
                <w:sz w:val="30"/>
                <w:szCs w:val="30"/>
                <w:shd w:val="clear" w:color="auto" w:fill="FFFFFF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28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24'51.78"</w:t>
            </w:r>
          </w:p>
        </w:tc>
        <w:tc>
          <w:tcPr>
            <w:tcW w:w="2011" w:type="dxa"/>
          </w:tcPr>
          <w:p w:rsidR="00126F2F" w:rsidRPr="008C62B3" w:rsidRDefault="00126F2F" w:rsidP="00676B29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乐清市大荆镇下宅垟路</w:t>
            </w:r>
          </w:p>
        </w:tc>
        <w:tc>
          <w:tcPr>
            <w:tcW w:w="7337" w:type="dxa"/>
          </w:tcPr>
          <w:p w:rsidR="00126F2F" w:rsidRPr="008C62B3" w:rsidRDefault="00126F2F" w:rsidP="00676B29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该点位为瓷砖切割加工点，位于大荆镇下山头村，现场堆放大量瓷砖、石板等物品，约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10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吨，已规范堆放。</w:t>
            </w:r>
          </w:p>
        </w:tc>
      </w:tr>
      <w:tr w:rsidR="00126F2F" w:rsidRPr="008C62B3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09"/>
        </w:trPr>
        <w:tc>
          <w:tcPr>
            <w:tcW w:w="844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9</w:t>
            </w:r>
          </w:p>
        </w:tc>
        <w:tc>
          <w:tcPr>
            <w:tcW w:w="169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121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="00896B42">
              <w:rPr>
                <w:rFonts w:ascii="仿宋_GB2312" w:eastAsia="仿宋_GB2312" w:hAnsi="黑体"/>
                <w:sz w:val="22"/>
                <w:szCs w:val="22"/>
              </w:rPr>
              <w:t>10'17.73",</w:t>
            </w:r>
          </w:p>
          <w:p w:rsidR="00126F2F" w:rsidRPr="008C62B3" w:rsidRDefault="00126F2F" w:rsidP="00DF02CA">
            <w:pPr>
              <w:jc w:val="center"/>
              <w:rPr>
                <w:rFonts w:ascii="微软雅黑" w:eastAsia="微软雅黑" w:hAnsi="微软雅黑"/>
                <w:color w:val="333333"/>
                <w:sz w:val="30"/>
                <w:szCs w:val="30"/>
                <w:shd w:val="clear" w:color="auto" w:fill="FFFFFF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28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24'49.12"</w:t>
            </w:r>
          </w:p>
        </w:tc>
        <w:tc>
          <w:tcPr>
            <w:tcW w:w="2011" w:type="dxa"/>
          </w:tcPr>
          <w:p w:rsidR="00126F2F" w:rsidRPr="008C62B3" w:rsidRDefault="00126F2F" w:rsidP="00676B29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乐清市大荆镇下宅垟路</w:t>
            </w:r>
          </w:p>
        </w:tc>
        <w:tc>
          <w:tcPr>
            <w:tcW w:w="7337" w:type="dxa"/>
          </w:tcPr>
          <w:p w:rsidR="00126F2F" w:rsidRPr="008C62B3" w:rsidRDefault="00126F2F" w:rsidP="008E3142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该点位为石头堆放点，位于大荆镇下山头村，为下山头村溪流整治景观绿化项目所需的石头临时堆放在此处，预计将在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2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个月后用于该工程景观建设。</w:t>
            </w:r>
          </w:p>
        </w:tc>
      </w:tr>
      <w:tr w:rsidR="00126F2F" w:rsidRPr="008C62B3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4"/>
        </w:trPr>
        <w:tc>
          <w:tcPr>
            <w:tcW w:w="844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lastRenderedPageBreak/>
              <w:t>10</w:t>
            </w:r>
          </w:p>
        </w:tc>
        <w:tc>
          <w:tcPr>
            <w:tcW w:w="169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121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="00896B42">
              <w:rPr>
                <w:rFonts w:ascii="仿宋_GB2312" w:eastAsia="仿宋_GB2312" w:hAnsi="黑体"/>
                <w:sz w:val="22"/>
                <w:szCs w:val="22"/>
              </w:rPr>
              <w:t>11'56",</w:t>
            </w:r>
          </w:p>
          <w:p w:rsidR="00126F2F" w:rsidRPr="008C62B3" w:rsidRDefault="00126F2F" w:rsidP="00DF02CA">
            <w:pPr>
              <w:jc w:val="center"/>
              <w:rPr>
                <w:rFonts w:ascii="微软雅黑" w:eastAsia="微软雅黑" w:hAnsi="微软雅黑"/>
                <w:color w:val="333333"/>
                <w:sz w:val="30"/>
                <w:szCs w:val="30"/>
                <w:shd w:val="clear" w:color="auto" w:fill="FFFFFF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28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24'27.78"</w:t>
            </w:r>
          </w:p>
        </w:tc>
        <w:tc>
          <w:tcPr>
            <w:tcW w:w="2011" w:type="dxa"/>
          </w:tcPr>
          <w:p w:rsidR="00126F2F" w:rsidRPr="008C62B3" w:rsidRDefault="00126F2F" w:rsidP="00676B29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乐清市湖雾镇大屋村</w:t>
            </w:r>
          </w:p>
        </w:tc>
        <w:tc>
          <w:tcPr>
            <w:tcW w:w="7337" w:type="dxa"/>
          </w:tcPr>
          <w:p w:rsidR="00126F2F" w:rsidRPr="008C62B3" w:rsidRDefault="00126F2F" w:rsidP="00676B29">
            <w:pPr>
              <w:jc w:val="left"/>
              <w:rPr>
                <w:rFonts w:ascii="黑体" w:eastAsia="黑体" w:hAnsi="黑体"/>
                <w:sz w:val="24"/>
                <w:szCs w:val="24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该点位堆放着拾荒人员收集的废塑料瓶</w:t>
            </w:r>
            <w:r w:rsidR="00676B29">
              <w:rPr>
                <w:rFonts w:ascii="仿宋_GB2312" w:eastAsia="仿宋_GB2312" w:hAnsi="黑体" w:hint="eastAsia"/>
                <w:sz w:val="22"/>
                <w:szCs w:val="22"/>
              </w:rPr>
              <w:t>、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废纸板等物品，约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2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吨，</w:t>
            </w:r>
            <w:r w:rsidR="00676B29">
              <w:rPr>
                <w:rFonts w:ascii="仿宋_GB2312" w:eastAsia="仿宋_GB2312" w:hAnsi="黑体" w:hint="eastAsia"/>
                <w:sz w:val="22"/>
                <w:szCs w:val="22"/>
              </w:rPr>
              <w:t>湖雾镇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政府对该点位及其周边进行清理，</w:t>
            </w:r>
            <w:r w:rsidR="00676B29" w:rsidRPr="008C62B3">
              <w:rPr>
                <w:rFonts w:ascii="仿宋_GB2312" w:eastAsia="仿宋_GB2312" w:hAnsi="黑体"/>
                <w:sz w:val="22"/>
                <w:szCs w:val="22"/>
              </w:rPr>
              <w:t xml:space="preserve"> 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6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月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11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日</w:t>
            </w:r>
            <w:r w:rsidR="00676B29">
              <w:rPr>
                <w:rFonts w:ascii="仿宋_GB2312" w:eastAsia="仿宋_GB2312" w:hAnsi="黑体" w:hint="eastAsia"/>
                <w:sz w:val="22"/>
                <w:szCs w:val="22"/>
              </w:rPr>
              <w:t>已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清理完毕。</w:t>
            </w:r>
          </w:p>
        </w:tc>
      </w:tr>
      <w:tr w:rsidR="00126F2F" w:rsidRPr="008C62B3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3"/>
        </w:trPr>
        <w:tc>
          <w:tcPr>
            <w:tcW w:w="844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11</w:t>
            </w:r>
          </w:p>
        </w:tc>
        <w:tc>
          <w:tcPr>
            <w:tcW w:w="169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121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11'50.11"</w:t>
            </w:r>
            <w:r w:rsidR="00896B42">
              <w:rPr>
                <w:rFonts w:ascii="仿宋_GB2312" w:eastAsia="仿宋_GB2312" w:hAnsi="黑体"/>
                <w:sz w:val="22"/>
                <w:szCs w:val="22"/>
              </w:rPr>
              <w:t>,</w:t>
            </w:r>
          </w:p>
          <w:p w:rsidR="00126F2F" w:rsidRPr="008C62B3" w:rsidRDefault="00126F2F" w:rsidP="00DF02CA">
            <w:pPr>
              <w:jc w:val="center"/>
              <w:rPr>
                <w:rFonts w:ascii="微软雅黑" w:eastAsia="微软雅黑" w:hAnsi="微软雅黑"/>
                <w:color w:val="333333"/>
                <w:sz w:val="30"/>
                <w:szCs w:val="30"/>
                <w:shd w:val="clear" w:color="auto" w:fill="FFFFFF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28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23'50.78"</w:t>
            </w:r>
          </w:p>
        </w:tc>
        <w:tc>
          <w:tcPr>
            <w:tcW w:w="2011" w:type="dxa"/>
          </w:tcPr>
          <w:p w:rsidR="00126F2F" w:rsidRPr="008C62B3" w:rsidRDefault="00126F2F" w:rsidP="00676B29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乐清市湖雾镇中街工业区</w:t>
            </w:r>
          </w:p>
        </w:tc>
        <w:tc>
          <w:tcPr>
            <w:tcW w:w="7337" w:type="dxa"/>
          </w:tcPr>
          <w:p w:rsidR="00126F2F" w:rsidRPr="008C62B3" w:rsidRDefault="00126F2F" w:rsidP="00676B29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该点位于湖雾休闲旅游产业园区，该产业园正在建筑施工中，点位周边有大量原厂房拆除后的水泥块，该些水泥块将用于厂房基础回填。</w:t>
            </w:r>
          </w:p>
        </w:tc>
      </w:tr>
      <w:tr w:rsidR="00126F2F" w:rsidRPr="008C62B3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26"/>
        </w:trPr>
        <w:tc>
          <w:tcPr>
            <w:tcW w:w="844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12</w:t>
            </w:r>
          </w:p>
        </w:tc>
        <w:tc>
          <w:tcPr>
            <w:tcW w:w="169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121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="00896B42">
              <w:rPr>
                <w:rFonts w:ascii="仿宋_GB2312" w:eastAsia="仿宋_GB2312" w:hAnsi="黑体"/>
                <w:sz w:val="22"/>
                <w:szCs w:val="22"/>
              </w:rPr>
              <w:t>7'3.56",</w:t>
            </w:r>
          </w:p>
          <w:p w:rsidR="00126F2F" w:rsidRPr="008C62B3" w:rsidRDefault="00126F2F" w:rsidP="00DF02CA">
            <w:pPr>
              <w:jc w:val="center"/>
              <w:rPr>
                <w:rFonts w:ascii="微软雅黑" w:eastAsia="微软雅黑" w:hAnsi="微软雅黑"/>
                <w:color w:val="333333"/>
                <w:sz w:val="30"/>
                <w:szCs w:val="30"/>
                <w:shd w:val="clear" w:color="auto" w:fill="FFFFFF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28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19'59.19"</w:t>
            </w:r>
          </w:p>
        </w:tc>
        <w:tc>
          <w:tcPr>
            <w:tcW w:w="2011" w:type="dxa"/>
          </w:tcPr>
          <w:p w:rsidR="00126F2F" w:rsidRPr="008C62B3" w:rsidRDefault="00126F2F" w:rsidP="00676B29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乐清市雁荡镇雁楠公路边</w:t>
            </w:r>
          </w:p>
        </w:tc>
        <w:tc>
          <w:tcPr>
            <w:tcW w:w="7337" w:type="dxa"/>
          </w:tcPr>
          <w:p w:rsidR="00126F2F" w:rsidRPr="008C62B3" w:rsidRDefault="00126F2F" w:rsidP="00676B29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该点位为砂石堆场，位于雁荡镇雁楠公路雁荡起点处，现场堆放大量砂石，从事砂石买卖，已规范备案手续并对砂石进行覆盖防尘。</w:t>
            </w:r>
          </w:p>
        </w:tc>
      </w:tr>
      <w:tr w:rsidR="00126F2F" w:rsidRPr="00EC3D26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38"/>
        </w:trPr>
        <w:tc>
          <w:tcPr>
            <w:tcW w:w="844" w:type="dxa"/>
          </w:tcPr>
          <w:p w:rsidR="00126F2F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13</w:t>
            </w:r>
          </w:p>
        </w:tc>
        <w:tc>
          <w:tcPr>
            <w:tcW w:w="169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8C62B3" w:rsidRDefault="00126F2F" w:rsidP="00DF02CA">
            <w:pPr>
              <w:jc w:val="center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121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>
              <w:rPr>
                <w:rFonts w:ascii="仿宋_GB2312" w:eastAsia="仿宋_GB2312" w:hAnsi="黑体"/>
                <w:sz w:val="22"/>
                <w:szCs w:val="22"/>
              </w:rPr>
              <w:t>5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'</w:t>
            </w:r>
            <w:r>
              <w:rPr>
                <w:rFonts w:ascii="仿宋_GB2312" w:eastAsia="仿宋_GB2312" w:hAnsi="黑体"/>
                <w:sz w:val="22"/>
                <w:szCs w:val="22"/>
              </w:rPr>
              <w:t>10.48</w:t>
            </w:r>
            <w:r w:rsidR="00896B42">
              <w:rPr>
                <w:rFonts w:ascii="仿宋_GB2312" w:eastAsia="仿宋_GB2312" w:hAnsi="黑体"/>
                <w:sz w:val="22"/>
                <w:szCs w:val="22"/>
              </w:rPr>
              <w:t>",</w:t>
            </w:r>
          </w:p>
          <w:p w:rsidR="00126F2F" w:rsidRPr="008C62B3" w:rsidRDefault="00126F2F" w:rsidP="00DF02CA">
            <w:pPr>
              <w:jc w:val="center"/>
              <w:rPr>
                <w:rFonts w:ascii="微软雅黑" w:eastAsia="微软雅黑" w:hAnsi="微软雅黑"/>
                <w:color w:val="333333"/>
                <w:sz w:val="30"/>
                <w:szCs w:val="30"/>
                <w:shd w:val="clear" w:color="auto" w:fill="FFFFFF"/>
              </w:rPr>
            </w:pPr>
            <w:r w:rsidRPr="008C62B3">
              <w:rPr>
                <w:rFonts w:ascii="仿宋_GB2312" w:eastAsia="仿宋_GB2312" w:hAnsi="黑体"/>
                <w:sz w:val="22"/>
                <w:szCs w:val="22"/>
              </w:rPr>
              <w:t>28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>
              <w:rPr>
                <w:rFonts w:ascii="仿宋_GB2312" w:eastAsia="仿宋_GB2312" w:hAnsi="黑体"/>
                <w:sz w:val="22"/>
                <w:szCs w:val="22"/>
              </w:rPr>
              <w:t>10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'</w:t>
            </w:r>
            <w:r>
              <w:rPr>
                <w:rFonts w:ascii="仿宋_GB2312" w:eastAsia="仿宋_GB2312" w:hAnsi="黑体"/>
                <w:sz w:val="22"/>
                <w:szCs w:val="22"/>
              </w:rPr>
              <w:t>17.25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"</w:t>
            </w:r>
          </w:p>
        </w:tc>
        <w:tc>
          <w:tcPr>
            <w:tcW w:w="2011" w:type="dxa"/>
          </w:tcPr>
          <w:p w:rsidR="00126F2F" w:rsidRPr="008C62B3" w:rsidRDefault="00126F2F" w:rsidP="00676B29">
            <w:pPr>
              <w:jc w:val="left"/>
              <w:rPr>
                <w:rFonts w:ascii="仿宋_GB2312" w:eastAsia="仿宋_GB2312" w:hAnsi="黑体"/>
                <w:sz w:val="22"/>
              </w:rPr>
            </w:pP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乐清市</w:t>
            </w:r>
            <w:r w:rsidRPr="00BF1078">
              <w:rPr>
                <w:rFonts w:ascii="仿宋_GB2312" w:eastAsia="仿宋_GB2312" w:hAnsi="黑体" w:hint="eastAsia"/>
                <w:sz w:val="22"/>
                <w:szCs w:val="22"/>
              </w:rPr>
              <w:t>南岳镇杏四村</w:t>
            </w:r>
            <w:r w:rsidRPr="00BF1078">
              <w:rPr>
                <w:rFonts w:ascii="仿宋_GB2312" w:eastAsia="仿宋_GB2312" w:hAnsi="黑体"/>
                <w:sz w:val="22"/>
                <w:szCs w:val="22"/>
              </w:rPr>
              <w:t>/</w:t>
            </w:r>
            <w:r w:rsidRPr="00BF1078">
              <w:rPr>
                <w:rFonts w:ascii="仿宋_GB2312" w:eastAsia="仿宋_GB2312" w:hAnsi="黑体" w:hint="eastAsia"/>
                <w:sz w:val="22"/>
                <w:szCs w:val="22"/>
              </w:rPr>
              <w:t>杏渔村</w:t>
            </w:r>
          </w:p>
        </w:tc>
        <w:tc>
          <w:tcPr>
            <w:tcW w:w="7337" w:type="dxa"/>
          </w:tcPr>
          <w:p w:rsidR="00126F2F" w:rsidRPr="00EC3D26" w:rsidRDefault="00126F2F" w:rsidP="00676B29">
            <w:pPr>
              <w:jc w:val="left"/>
              <w:rPr>
                <w:rFonts w:ascii="仿宋_GB2312" w:eastAsia="仿宋_GB2312" w:hAnsi="黑体"/>
                <w:color w:val="FF0000"/>
                <w:sz w:val="22"/>
              </w:rPr>
            </w:pPr>
            <w:r w:rsidRPr="00C305D6">
              <w:rPr>
                <w:rFonts w:ascii="仿宋_GB2312" w:eastAsia="仿宋_GB2312" w:hAnsi="黑体" w:hint="eastAsia"/>
                <w:sz w:val="22"/>
                <w:szCs w:val="22"/>
              </w:rPr>
              <w:t>该点位主要存放沙石，位于南岳镇杏四村</w:t>
            </w:r>
            <w:r w:rsidRPr="00C305D6">
              <w:rPr>
                <w:rFonts w:ascii="仿宋_GB2312" w:eastAsia="仿宋_GB2312" w:hAnsi="黑体"/>
                <w:sz w:val="22"/>
                <w:szCs w:val="22"/>
              </w:rPr>
              <w:t>/</w:t>
            </w:r>
            <w:r w:rsidRPr="00C305D6">
              <w:rPr>
                <w:rFonts w:ascii="仿宋_GB2312" w:eastAsia="仿宋_GB2312" w:hAnsi="黑体" w:hint="eastAsia"/>
                <w:sz w:val="22"/>
                <w:szCs w:val="22"/>
              </w:rPr>
              <w:t>杏渔村，</w:t>
            </w:r>
            <w:r>
              <w:rPr>
                <w:rFonts w:ascii="仿宋_GB2312" w:eastAsia="仿宋_GB2312" w:hAnsi="黑体" w:hint="eastAsia"/>
                <w:sz w:val="22"/>
                <w:szCs w:val="22"/>
              </w:rPr>
              <w:t>南岳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镇政府对该点位及其周边进行清理，</w:t>
            </w:r>
            <w:r w:rsidR="00676B29" w:rsidRPr="008C62B3">
              <w:rPr>
                <w:rFonts w:ascii="仿宋_GB2312" w:eastAsia="仿宋_GB2312" w:hAnsi="黑体"/>
                <w:sz w:val="22"/>
                <w:szCs w:val="22"/>
              </w:rPr>
              <w:t xml:space="preserve"> 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6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月</w:t>
            </w:r>
            <w:r w:rsidRPr="008C62B3">
              <w:rPr>
                <w:rFonts w:ascii="仿宋_GB2312" w:eastAsia="仿宋_GB2312" w:hAnsi="黑体"/>
                <w:sz w:val="22"/>
                <w:szCs w:val="22"/>
              </w:rPr>
              <w:t>1</w:t>
            </w:r>
            <w:r>
              <w:rPr>
                <w:rFonts w:ascii="仿宋_GB2312" w:eastAsia="仿宋_GB2312" w:hAnsi="黑体"/>
                <w:sz w:val="22"/>
                <w:szCs w:val="22"/>
              </w:rPr>
              <w:t>0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日</w:t>
            </w:r>
            <w:r w:rsidR="00676B29">
              <w:rPr>
                <w:rFonts w:ascii="仿宋_GB2312" w:eastAsia="仿宋_GB2312" w:hAnsi="黑体" w:hint="eastAsia"/>
                <w:sz w:val="22"/>
                <w:szCs w:val="22"/>
              </w:rPr>
              <w:t>已</w:t>
            </w:r>
            <w:r w:rsidRPr="008C62B3">
              <w:rPr>
                <w:rFonts w:ascii="仿宋_GB2312" w:eastAsia="仿宋_GB2312" w:hAnsi="黑体" w:hint="eastAsia"/>
                <w:sz w:val="22"/>
                <w:szCs w:val="22"/>
              </w:rPr>
              <w:t>清理完毕。</w:t>
            </w:r>
          </w:p>
        </w:tc>
      </w:tr>
      <w:tr w:rsidR="00126F2F" w:rsidRPr="0003406B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9"/>
        </w:trPr>
        <w:tc>
          <w:tcPr>
            <w:tcW w:w="844" w:type="dxa"/>
          </w:tcPr>
          <w:p w:rsidR="00126F2F" w:rsidRPr="00C856E5" w:rsidRDefault="00126F2F" w:rsidP="00DF02CA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14</w:t>
            </w:r>
          </w:p>
        </w:tc>
        <w:tc>
          <w:tcPr>
            <w:tcW w:w="1698" w:type="dxa"/>
          </w:tcPr>
          <w:p w:rsidR="00126F2F" w:rsidRPr="007155C9" w:rsidRDefault="00126F2F" w:rsidP="008E3142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120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41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19.79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28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5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4.86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</w:p>
        </w:tc>
        <w:tc>
          <w:tcPr>
            <w:tcW w:w="2011" w:type="dxa"/>
          </w:tcPr>
          <w:p w:rsidR="00126F2F" w:rsidRPr="007155C9" w:rsidRDefault="008E3142" w:rsidP="00676B29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永嘉县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黄田高桥路高桥头</w:t>
            </w:r>
          </w:p>
        </w:tc>
        <w:tc>
          <w:tcPr>
            <w:tcW w:w="7337" w:type="dxa"/>
          </w:tcPr>
          <w:p w:rsidR="00126F2F" w:rsidRPr="007155C9" w:rsidRDefault="00126F2F" w:rsidP="00676B29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该点位是黄田小商品市场商户擅自乱堆乱搭，用于存放原材料和产品</w:t>
            </w:r>
            <w:r w:rsidR="00676B29">
              <w:rPr>
                <w:rFonts w:ascii="仿宋_GB2312" w:eastAsia="仿宋_GB2312" w:hint="eastAsia"/>
                <w:sz w:val="22"/>
                <w:szCs w:val="22"/>
              </w:rPr>
              <w:t>，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黄田街道</w:t>
            </w:r>
            <w:r w:rsidR="00676B29">
              <w:rPr>
                <w:rFonts w:ascii="仿宋_GB2312" w:eastAsia="仿宋_GB2312" w:hint="eastAsia"/>
                <w:sz w:val="22"/>
                <w:szCs w:val="22"/>
              </w:rPr>
              <w:t>组织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清理乱堆乱搭已整改到位，现</w:t>
            </w:r>
            <w:r w:rsidR="00676B29">
              <w:rPr>
                <w:rFonts w:ascii="仿宋_GB2312" w:eastAsia="仿宋_GB2312" w:hint="eastAsia"/>
                <w:sz w:val="22"/>
                <w:szCs w:val="22"/>
              </w:rPr>
              <w:t>改作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临时停车场。</w:t>
            </w:r>
          </w:p>
        </w:tc>
      </w:tr>
      <w:tr w:rsidR="00126F2F" w:rsidRPr="0003406B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77"/>
        </w:trPr>
        <w:tc>
          <w:tcPr>
            <w:tcW w:w="844" w:type="dxa"/>
          </w:tcPr>
          <w:p w:rsidR="00126F2F" w:rsidRPr="00C856E5" w:rsidRDefault="00126F2F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15</w:t>
            </w:r>
          </w:p>
        </w:tc>
        <w:tc>
          <w:tcPr>
            <w:tcW w:w="169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7155C9" w:rsidRDefault="00126F2F" w:rsidP="00DF02CA">
            <w:pPr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120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37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30.02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28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4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18.46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</w:p>
        </w:tc>
        <w:tc>
          <w:tcPr>
            <w:tcW w:w="2011" w:type="dxa"/>
          </w:tcPr>
          <w:p w:rsidR="00126F2F" w:rsidRPr="007155C9" w:rsidRDefault="008E3142" w:rsidP="00DF02CA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永嘉县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瓯北安丰工业区万和泵阀北面山边</w:t>
            </w:r>
          </w:p>
        </w:tc>
        <w:tc>
          <w:tcPr>
            <w:tcW w:w="7337" w:type="dxa"/>
          </w:tcPr>
          <w:p w:rsidR="00126F2F" w:rsidRPr="007155C9" w:rsidRDefault="00126F2F" w:rsidP="00676B29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该点位是废品收购站，从事废塑料瓶、废包装袋等废品收购，瓯北街道通过环境综合整治进行清理，已清理完毕并覆土。</w:t>
            </w:r>
          </w:p>
        </w:tc>
      </w:tr>
      <w:tr w:rsidR="00126F2F" w:rsidRPr="0003406B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007"/>
        </w:trPr>
        <w:tc>
          <w:tcPr>
            <w:tcW w:w="844" w:type="dxa"/>
          </w:tcPr>
          <w:p w:rsidR="00126F2F" w:rsidRPr="00C856E5" w:rsidRDefault="00126F2F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16</w:t>
            </w:r>
          </w:p>
        </w:tc>
        <w:tc>
          <w:tcPr>
            <w:tcW w:w="169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7155C9" w:rsidRDefault="00126F2F" w:rsidP="00DF02CA">
            <w:pPr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120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43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59.29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28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7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11.06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</w:p>
        </w:tc>
        <w:tc>
          <w:tcPr>
            <w:tcW w:w="2011" w:type="dxa"/>
          </w:tcPr>
          <w:p w:rsidR="00126F2F" w:rsidRPr="007155C9" w:rsidRDefault="008E3142" w:rsidP="00DF02CA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永嘉县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南城街道东华村东岸坦（吴神殿东侧）</w:t>
            </w:r>
          </w:p>
        </w:tc>
        <w:tc>
          <w:tcPr>
            <w:tcW w:w="7337" w:type="dxa"/>
          </w:tcPr>
          <w:p w:rsidR="00126F2F" w:rsidRPr="007155C9" w:rsidRDefault="00126F2F" w:rsidP="00676B29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该点位是南城街道拆除违章构筑建物未及时清理，目前有用建材由业主整理回收利用，遗留的残墙断壁和乱搭棚已全部拆除并清运。</w:t>
            </w:r>
          </w:p>
        </w:tc>
      </w:tr>
      <w:tr w:rsidR="00126F2F" w:rsidRPr="0003406B" w:rsidTr="00896B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79"/>
        </w:trPr>
        <w:tc>
          <w:tcPr>
            <w:tcW w:w="844" w:type="dxa"/>
          </w:tcPr>
          <w:p w:rsidR="00126F2F" w:rsidRPr="00C856E5" w:rsidRDefault="00126F2F" w:rsidP="008E3142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17</w:t>
            </w:r>
          </w:p>
        </w:tc>
        <w:tc>
          <w:tcPr>
            <w:tcW w:w="169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7155C9" w:rsidRDefault="00126F2F" w:rsidP="00DF02CA">
            <w:pPr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120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41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33.51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28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8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6.7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</w:p>
        </w:tc>
        <w:tc>
          <w:tcPr>
            <w:tcW w:w="2011" w:type="dxa"/>
          </w:tcPr>
          <w:p w:rsidR="00126F2F" w:rsidRPr="007155C9" w:rsidRDefault="008E3142" w:rsidP="00DF02CA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永嘉县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南城街道百衣庙</w:t>
            </w:r>
          </w:p>
        </w:tc>
        <w:tc>
          <w:tcPr>
            <w:tcW w:w="7337" w:type="dxa"/>
          </w:tcPr>
          <w:p w:rsidR="00126F2F" w:rsidRPr="007155C9" w:rsidRDefault="00126F2F" w:rsidP="00676B29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该点位是废品收购站，从事废塑料瓶等生活废品收购，南城街道通过环境综合整治进行清理，已清理完毕。</w:t>
            </w:r>
          </w:p>
        </w:tc>
      </w:tr>
      <w:tr w:rsidR="00126F2F" w:rsidRPr="0003406B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4"/>
        </w:trPr>
        <w:tc>
          <w:tcPr>
            <w:tcW w:w="844" w:type="dxa"/>
          </w:tcPr>
          <w:p w:rsidR="00126F2F" w:rsidRDefault="007155C9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18</w:t>
            </w:r>
          </w:p>
        </w:tc>
        <w:tc>
          <w:tcPr>
            <w:tcW w:w="169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7155C9" w:rsidRDefault="00126F2F" w:rsidP="00DF02CA">
            <w:pPr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120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48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0.74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28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6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24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</w:p>
        </w:tc>
        <w:tc>
          <w:tcPr>
            <w:tcW w:w="2011" w:type="dxa"/>
          </w:tcPr>
          <w:p w:rsidR="00126F2F" w:rsidRPr="007155C9" w:rsidRDefault="008E3142" w:rsidP="00DF02CA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永嘉县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乌牛街道西岙村</w:t>
            </w:r>
          </w:p>
        </w:tc>
        <w:tc>
          <w:tcPr>
            <w:tcW w:w="7337" w:type="dxa"/>
          </w:tcPr>
          <w:p w:rsidR="00126F2F" w:rsidRPr="007155C9" w:rsidRDefault="00126F2F" w:rsidP="00676B29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该点位是违章构筑建物</w:t>
            </w:r>
            <w:r w:rsidR="00676B29">
              <w:rPr>
                <w:rFonts w:ascii="仿宋_GB2312" w:eastAsia="仿宋_GB2312" w:hint="eastAsia"/>
                <w:sz w:val="22"/>
                <w:szCs w:val="22"/>
              </w:rPr>
              <w:t>（</w:t>
            </w:r>
            <w:r w:rsidR="00676B29" w:rsidRPr="007155C9">
              <w:rPr>
                <w:rFonts w:ascii="仿宋_GB2312" w:eastAsia="仿宋_GB2312" w:hint="eastAsia"/>
                <w:sz w:val="22"/>
                <w:szCs w:val="22"/>
              </w:rPr>
              <w:t>约30亩</w:t>
            </w:r>
            <w:r w:rsidR="00676B29">
              <w:rPr>
                <w:rFonts w:ascii="仿宋_GB2312" w:eastAsia="仿宋_GB2312" w:hint="eastAsia"/>
                <w:sz w:val="22"/>
                <w:szCs w:val="22"/>
              </w:rPr>
              <w:t>）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拆除未清理，投入28万</w:t>
            </w:r>
            <w:r w:rsidR="00676B29">
              <w:rPr>
                <w:rFonts w:ascii="仿宋_GB2312" w:eastAsia="仿宋_GB2312" w:hint="eastAsia"/>
                <w:sz w:val="22"/>
                <w:szCs w:val="22"/>
              </w:rPr>
              <w:t>元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清运用于工地填方，现场已覆土,沿路场地进行了简单绿化。</w:t>
            </w:r>
          </w:p>
        </w:tc>
      </w:tr>
      <w:tr w:rsidR="00126F2F" w:rsidRPr="00C856E5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44"/>
        </w:trPr>
        <w:tc>
          <w:tcPr>
            <w:tcW w:w="844" w:type="dxa"/>
          </w:tcPr>
          <w:p w:rsidR="00126F2F" w:rsidRDefault="007155C9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lastRenderedPageBreak/>
              <w:t>19</w:t>
            </w:r>
          </w:p>
        </w:tc>
        <w:tc>
          <w:tcPr>
            <w:tcW w:w="169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7155C9" w:rsidRDefault="00126F2F" w:rsidP="00DF02CA">
            <w:pPr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120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34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50.32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28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6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58.33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</w:p>
        </w:tc>
        <w:tc>
          <w:tcPr>
            <w:tcW w:w="2011" w:type="dxa"/>
          </w:tcPr>
          <w:p w:rsidR="00126F2F" w:rsidRPr="007155C9" w:rsidRDefault="008E3142" w:rsidP="00DF02CA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永嘉县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桥下镇梅岙下村山边</w:t>
            </w:r>
          </w:p>
        </w:tc>
        <w:tc>
          <w:tcPr>
            <w:tcW w:w="7337" w:type="dxa"/>
          </w:tcPr>
          <w:p w:rsidR="00126F2F" w:rsidRPr="007155C9" w:rsidRDefault="00126F2F" w:rsidP="008E3142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该点位是49省道改建项目部，已要求项目部有序堆放工程设备，清理无用设备、垃圾。</w:t>
            </w:r>
          </w:p>
        </w:tc>
      </w:tr>
      <w:tr w:rsidR="00126F2F" w:rsidRPr="00C856E5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1126"/>
        </w:trPr>
        <w:tc>
          <w:tcPr>
            <w:tcW w:w="844" w:type="dxa"/>
          </w:tcPr>
          <w:p w:rsidR="00126F2F" w:rsidRDefault="007155C9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20</w:t>
            </w:r>
          </w:p>
        </w:tc>
        <w:tc>
          <w:tcPr>
            <w:tcW w:w="169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7155C9" w:rsidRDefault="00126F2F" w:rsidP="00DF02CA">
            <w:pPr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120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41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22.35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28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9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54.12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</w:p>
        </w:tc>
        <w:tc>
          <w:tcPr>
            <w:tcW w:w="2011" w:type="dxa"/>
          </w:tcPr>
          <w:p w:rsidR="00126F2F" w:rsidRPr="007155C9" w:rsidRDefault="008E3142" w:rsidP="00DF02CA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永嘉县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北城街道三元堂基督教堂西边60米</w:t>
            </w:r>
          </w:p>
        </w:tc>
        <w:tc>
          <w:tcPr>
            <w:tcW w:w="7337" w:type="dxa"/>
          </w:tcPr>
          <w:p w:rsidR="00126F2F" w:rsidRPr="007155C9" w:rsidRDefault="00126F2F" w:rsidP="00676B29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该点位是废品收购站，从事废旧报纸、废铁、废塑料等生活废品收购，因土地性质问题，不能建构筑建物。属地街道通过环境综合整治进行清理，已清理完毕并加强日常管理。</w:t>
            </w:r>
          </w:p>
        </w:tc>
      </w:tr>
      <w:tr w:rsidR="00126F2F" w:rsidRPr="0003406B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9"/>
        </w:trPr>
        <w:tc>
          <w:tcPr>
            <w:tcW w:w="844" w:type="dxa"/>
          </w:tcPr>
          <w:p w:rsidR="00126F2F" w:rsidRDefault="007155C9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21</w:t>
            </w:r>
          </w:p>
        </w:tc>
        <w:tc>
          <w:tcPr>
            <w:tcW w:w="169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7155C9" w:rsidRDefault="00126F2F" w:rsidP="00DF02CA">
            <w:pPr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120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38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29.09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  <w:r w:rsidR="00EA10F6">
              <w:rPr>
                <w:rFonts w:ascii="仿宋_GB2312" w:eastAsia="仿宋_GB2312" w:hint="eastAsia"/>
                <w:sz w:val="22"/>
                <w:szCs w:val="22"/>
              </w:rPr>
              <w:t>2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8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15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27.09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</w:p>
        </w:tc>
        <w:tc>
          <w:tcPr>
            <w:tcW w:w="2011" w:type="dxa"/>
          </w:tcPr>
          <w:p w:rsidR="00126F2F" w:rsidRPr="007155C9" w:rsidRDefault="008E3142" w:rsidP="008E3142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永嘉县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大若岩镇藤溪村</w:t>
            </w:r>
          </w:p>
        </w:tc>
        <w:tc>
          <w:tcPr>
            <w:tcW w:w="7337" w:type="dxa"/>
          </w:tcPr>
          <w:p w:rsidR="00126F2F" w:rsidRPr="007155C9" w:rsidRDefault="00126F2F" w:rsidP="00676B29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农村污水管网建设管道设备等，已规范堆存并加帆布防护。</w:t>
            </w:r>
          </w:p>
        </w:tc>
      </w:tr>
      <w:tr w:rsidR="00126F2F" w:rsidRPr="0003406B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817"/>
        </w:trPr>
        <w:tc>
          <w:tcPr>
            <w:tcW w:w="844" w:type="dxa"/>
          </w:tcPr>
          <w:p w:rsidR="00126F2F" w:rsidRDefault="007155C9" w:rsidP="007155C9">
            <w:pPr>
              <w:ind w:firstLineChars="50" w:firstLine="110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22</w:t>
            </w:r>
          </w:p>
        </w:tc>
        <w:tc>
          <w:tcPr>
            <w:tcW w:w="169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7155C9" w:rsidRDefault="00126F2F" w:rsidP="00DF02CA">
            <w:pPr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120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43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8.86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28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18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21.37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</w:p>
        </w:tc>
        <w:tc>
          <w:tcPr>
            <w:tcW w:w="2011" w:type="dxa"/>
          </w:tcPr>
          <w:p w:rsidR="00126F2F" w:rsidRPr="007155C9" w:rsidRDefault="008E3142" w:rsidP="00DF02CA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永嘉县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岩头镇下日川岙底村</w:t>
            </w:r>
          </w:p>
        </w:tc>
        <w:tc>
          <w:tcPr>
            <w:tcW w:w="7337" w:type="dxa"/>
          </w:tcPr>
          <w:p w:rsidR="00126F2F" w:rsidRPr="007155C9" w:rsidRDefault="00126F2F" w:rsidP="00676B29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该点位是岩头镇岙底村村级垃圾收集中转点，</w:t>
            </w:r>
            <w:r w:rsidR="00676B29">
              <w:rPr>
                <w:rFonts w:ascii="仿宋_GB2312" w:eastAsia="仿宋_GB2312" w:hint="eastAsia"/>
                <w:sz w:val="22"/>
                <w:szCs w:val="22"/>
              </w:rPr>
              <w:t>由于操作不规范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造成垃圾收集经常性</w:t>
            </w:r>
            <w:r w:rsidR="00676B29">
              <w:rPr>
                <w:rFonts w:ascii="仿宋_GB2312" w:eastAsia="仿宋_GB2312" w:hint="eastAsia"/>
                <w:sz w:val="22"/>
                <w:szCs w:val="22"/>
              </w:rPr>
              <w:t>倒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在垃圾坞门口。目前已清理到位。</w:t>
            </w:r>
          </w:p>
        </w:tc>
      </w:tr>
      <w:tr w:rsidR="00126F2F" w:rsidRPr="0003406B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85"/>
        </w:trPr>
        <w:tc>
          <w:tcPr>
            <w:tcW w:w="844" w:type="dxa"/>
          </w:tcPr>
          <w:p w:rsidR="00126F2F" w:rsidRDefault="007155C9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23</w:t>
            </w:r>
          </w:p>
        </w:tc>
        <w:tc>
          <w:tcPr>
            <w:tcW w:w="169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2018年排查</w:t>
            </w:r>
          </w:p>
        </w:tc>
        <w:tc>
          <w:tcPr>
            <w:tcW w:w="2268" w:type="dxa"/>
          </w:tcPr>
          <w:p w:rsidR="00126F2F" w:rsidRPr="007155C9" w:rsidRDefault="00126F2F" w:rsidP="00DF02CA">
            <w:pPr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120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45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14.66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28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19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59.49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</w:p>
        </w:tc>
        <w:tc>
          <w:tcPr>
            <w:tcW w:w="2011" w:type="dxa"/>
          </w:tcPr>
          <w:p w:rsidR="00126F2F" w:rsidRPr="007155C9" w:rsidRDefault="008E3142" w:rsidP="00DF02CA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永嘉县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枫林镇珍下线和雁南路交叉口附近</w:t>
            </w:r>
          </w:p>
        </w:tc>
        <w:tc>
          <w:tcPr>
            <w:tcW w:w="7337" w:type="dxa"/>
          </w:tcPr>
          <w:p w:rsidR="00126F2F" w:rsidRPr="007155C9" w:rsidRDefault="00676B29" w:rsidP="00676B29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该点位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为周边果园施肥农肥临时堆放、村民稻草堆放等，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2018年12月已整改到位</w:t>
            </w:r>
            <w:r>
              <w:rPr>
                <w:rFonts w:ascii="仿宋_GB2312" w:eastAsia="仿宋_GB2312" w:hint="eastAsia"/>
                <w:sz w:val="22"/>
                <w:szCs w:val="22"/>
              </w:rPr>
              <w:t>，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目前未发生反弹现象。</w:t>
            </w:r>
          </w:p>
        </w:tc>
      </w:tr>
      <w:tr w:rsidR="00126F2F" w:rsidRPr="00C856E5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99"/>
        </w:trPr>
        <w:tc>
          <w:tcPr>
            <w:tcW w:w="844" w:type="dxa"/>
          </w:tcPr>
          <w:p w:rsidR="00126F2F" w:rsidRDefault="007155C9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24</w:t>
            </w:r>
          </w:p>
        </w:tc>
        <w:tc>
          <w:tcPr>
            <w:tcW w:w="169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</w:tc>
        <w:tc>
          <w:tcPr>
            <w:tcW w:w="2268" w:type="dxa"/>
          </w:tcPr>
          <w:p w:rsidR="00126F2F" w:rsidRPr="007155C9" w:rsidRDefault="00126F2F" w:rsidP="00DF02CA">
            <w:pPr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120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44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35.19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28</w:t>
            </w:r>
            <w:r w:rsidR="00EA10F6" w:rsidRPr="00EA10F6">
              <w:rPr>
                <w:rFonts w:ascii="仿宋_GB2312" w:eastAsia="仿宋_GB2312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20</w:t>
            </w:r>
            <w:r w:rsidR="00EA10F6" w:rsidRPr="00EA10F6">
              <w:rPr>
                <w:rFonts w:ascii="仿宋_GB2312" w:eastAsia="仿宋_GB2312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48.08</w:t>
            </w:r>
            <w:r w:rsidR="00896B42" w:rsidRPr="00896B42">
              <w:rPr>
                <w:rFonts w:ascii="仿宋_GB2312" w:eastAsia="仿宋_GB2312" w:hint="eastAsia"/>
                <w:sz w:val="22"/>
                <w:szCs w:val="22"/>
              </w:rPr>
              <w:t>″</w:t>
            </w:r>
          </w:p>
        </w:tc>
        <w:tc>
          <w:tcPr>
            <w:tcW w:w="2011" w:type="dxa"/>
          </w:tcPr>
          <w:p w:rsidR="00126F2F" w:rsidRPr="007155C9" w:rsidRDefault="008E3142" w:rsidP="00DF02CA">
            <w:pPr>
              <w:rPr>
                <w:rFonts w:ascii="仿宋_GB2312" w:eastAsia="仿宋_GB2312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永嘉县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岩头镇霞美村中美新41省道边</w:t>
            </w:r>
          </w:p>
        </w:tc>
        <w:tc>
          <w:tcPr>
            <w:tcW w:w="7337" w:type="dxa"/>
          </w:tcPr>
          <w:p w:rsidR="00126F2F" w:rsidRPr="007155C9" w:rsidRDefault="00126F2F" w:rsidP="00676B29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该点位原是沙石、废建筑水泥块等堆放</w:t>
            </w:r>
            <w:r w:rsidR="00676B29">
              <w:rPr>
                <w:rFonts w:ascii="仿宋_GB2312" w:eastAsia="仿宋_GB2312" w:hint="eastAsia"/>
                <w:sz w:val="22"/>
                <w:szCs w:val="22"/>
              </w:rPr>
              <w:t>点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，用于制作沙砖、管桩。目前已全面清理并拆除废弃设备。</w:t>
            </w:r>
          </w:p>
        </w:tc>
      </w:tr>
      <w:tr w:rsidR="00126F2F" w:rsidRPr="00C856E5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02"/>
        </w:trPr>
        <w:tc>
          <w:tcPr>
            <w:tcW w:w="844" w:type="dxa"/>
          </w:tcPr>
          <w:p w:rsidR="00126F2F" w:rsidRDefault="007155C9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/>
                <w:sz w:val="22"/>
                <w:szCs w:val="22"/>
              </w:rPr>
              <w:t>25</w:t>
            </w:r>
          </w:p>
        </w:tc>
        <w:tc>
          <w:tcPr>
            <w:tcW w:w="169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2018年排查</w:t>
            </w:r>
          </w:p>
        </w:tc>
        <w:tc>
          <w:tcPr>
            <w:tcW w:w="226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120</w:t>
            </w:r>
            <w:r w:rsidR="00EA10F6" w:rsidRPr="00EA10F6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42</w:t>
            </w:r>
            <w:r w:rsidR="00EA10F6" w:rsidRPr="00EA10F6">
              <w:rPr>
                <w:rFonts w:ascii="仿宋_GB2312" w:eastAsia="仿宋_GB2312" w:hAnsi="黑体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32</w:t>
            </w:r>
            <w:r w:rsidR="00896B42" w:rsidRPr="00896B42">
              <w:rPr>
                <w:rFonts w:ascii="仿宋_GB2312" w:eastAsia="仿宋_GB2312" w:hAnsi="黑体" w:hint="eastAsia"/>
                <w:sz w:val="22"/>
                <w:szCs w:val="22"/>
              </w:rPr>
              <w:t>″</w:t>
            </w: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/34</w:t>
            </w:r>
            <w:r w:rsidR="00EA10F6" w:rsidRPr="00EA10F6">
              <w:rPr>
                <w:rFonts w:ascii="仿宋_GB2312" w:eastAsia="仿宋_GB2312" w:hAnsi="黑体" w:hint="eastAsia"/>
                <w:sz w:val="22"/>
                <w:szCs w:val="22"/>
              </w:rPr>
              <w:t>°</w:t>
            </w: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28</w:t>
            </w:r>
            <w:r w:rsidR="00EA10F6" w:rsidRPr="00EA10F6">
              <w:rPr>
                <w:rFonts w:ascii="仿宋_GB2312" w:eastAsia="仿宋_GB2312" w:hAnsi="黑体"/>
                <w:sz w:val="22"/>
                <w:szCs w:val="22"/>
              </w:rPr>
              <w:t>'</w:t>
            </w: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9.2</w:t>
            </w:r>
            <w:r w:rsidR="00896B42" w:rsidRPr="00896B42">
              <w:rPr>
                <w:rFonts w:ascii="仿宋_GB2312" w:eastAsia="仿宋_GB2312" w:hAnsi="黑体" w:hint="eastAsia"/>
                <w:sz w:val="22"/>
                <w:szCs w:val="22"/>
              </w:rPr>
              <w:t>″</w:t>
            </w:r>
          </w:p>
        </w:tc>
        <w:tc>
          <w:tcPr>
            <w:tcW w:w="2011" w:type="dxa"/>
          </w:tcPr>
          <w:p w:rsidR="00126F2F" w:rsidRPr="007155C9" w:rsidRDefault="008E3142" w:rsidP="00676B29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int="eastAsia"/>
                <w:sz w:val="22"/>
                <w:szCs w:val="22"/>
              </w:rPr>
              <w:t>永嘉县</w:t>
            </w:r>
            <w:r w:rsidR="00126F2F" w:rsidRPr="007155C9">
              <w:rPr>
                <w:rFonts w:ascii="仿宋_GB2312" w:eastAsia="仿宋_GB2312" w:hAnsi="黑体" w:hint="eastAsia"/>
                <w:sz w:val="22"/>
                <w:szCs w:val="22"/>
              </w:rPr>
              <w:t>南城街道李浦村村头</w:t>
            </w:r>
          </w:p>
        </w:tc>
        <w:tc>
          <w:tcPr>
            <w:tcW w:w="7337" w:type="dxa"/>
          </w:tcPr>
          <w:p w:rsidR="00126F2F" w:rsidRPr="007155C9" w:rsidRDefault="00676B29" w:rsidP="00676B29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该点位是</w:t>
            </w: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南城街道李浦村村头</w:t>
            </w:r>
            <w:r w:rsidRPr="007155C9">
              <w:rPr>
                <w:rFonts w:ascii="仿宋_GB2312" w:eastAsia="仿宋_GB2312" w:hint="eastAsia"/>
                <w:sz w:val="22"/>
                <w:szCs w:val="22"/>
              </w:rPr>
              <w:t>村级垃圾收集中转点，</w:t>
            </w:r>
            <w:r w:rsidR="00126F2F" w:rsidRPr="007155C9">
              <w:rPr>
                <w:rFonts w:ascii="仿宋_GB2312" w:eastAsia="仿宋_GB2312" w:hint="eastAsia"/>
                <w:sz w:val="22"/>
                <w:szCs w:val="22"/>
              </w:rPr>
              <w:t>2018年12月已整改到位。</w:t>
            </w:r>
          </w:p>
        </w:tc>
      </w:tr>
      <w:tr w:rsidR="00126F2F" w:rsidRPr="00C856E5" w:rsidTr="00676B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967"/>
        </w:trPr>
        <w:tc>
          <w:tcPr>
            <w:tcW w:w="844" w:type="dxa"/>
          </w:tcPr>
          <w:p w:rsidR="00126F2F" w:rsidRPr="00126F2F" w:rsidRDefault="007155C9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>
              <w:rPr>
                <w:rFonts w:ascii="仿宋_GB2312" w:eastAsia="仿宋_GB2312" w:hAnsi="黑体" w:hint="eastAsia"/>
                <w:sz w:val="22"/>
                <w:szCs w:val="22"/>
              </w:rPr>
              <w:t>26</w:t>
            </w:r>
          </w:p>
        </w:tc>
        <w:tc>
          <w:tcPr>
            <w:tcW w:w="1698" w:type="dxa"/>
          </w:tcPr>
          <w:p w:rsidR="00126F2F" w:rsidRPr="007155C9" w:rsidRDefault="00126F2F" w:rsidP="00126F2F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卫星遥感</w:t>
            </w:r>
          </w:p>
          <w:p w:rsidR="00126F2F" w:rsidRPr="007155C9" w:rsidRDefault="00126F2F" w:rsidP="00126F2F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信访举报</w:t>
            </w:r>
          </w:p>
          <w:p w:rsidR="00126F2F" w:rsidRPr="007155C9" w:rsidRDefault="00126F2F" w:rsidP="00126F2F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2018年排查</w:t>
            </w:r>
          </w:p>
        </w:tc>
        <w:tc>
          <w:tcPr>
            <w:tcW w:w="2268" w:type="dxa"/>
          </w:tcPr>
          <w:p w:rsidR="00126F2F" w:rsidRPr="007155C9" w:rsidRDefault="00126F2F" w:rsidP="00DF02CA">
            <w:pPr>
              <w:jc w:val="center"/>
              <w:rPr>
                <w:rFonts w:ascii="仿宋_GB2312" w:eastAsia="仿宋_GB2312" w:hAnsi="黑体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120°17′46″，27°36′30″</w:t>
            </w:r>
          </w:p>
        </w:tc>
        <w:tc>
          <w:tcPr>
            <w:tcW w:w="2011" w:type="dxa"/>
          </w:tcPr>
          <w:p w:rsidR="00126F2F" w:rsidRPr="007155C9" w:rsidRDefault="00126F2F" w:rsidP="00676B29">
            <w:pPr>
              <w:jc w:val="left"/>
              <w:rPr>
                <w:rFonts w:ascii="仿宋_GB2312" w:eastAsia="仿宋_GB2312" w:hAnsi="黑体"/>
                <w:sz w:val="22"/>
                <w:szCs w:val="22"/>
              </w:rPr>
            </w:pPr>
            <w:r w:rsidRPr="007155C9">
              <w:rPr>
                <w:rFonts w:ascii="仿宋_GB2312" w:eastAsia="仿宋_GB2312" w:hAnsi="黑体" w:hint="eastAsia"/>
                <w:sz w:val="22"/>
                <w:szCs w:val="22"/>
              </w:rPr>
              <w:t>温州市平阳县南雁镇岳溪</w:t>
            </w:r>
          </w:p>
        </w:tc>
        <w:tc>
          <w:tcPr>
            <w:tcW w:w="7337" w:type="dxa"/>
          </w:tcPr>
          <w:p w:rsidR="00126F2F" w:rsidRPr="007155C9" w:rsidRDefault="00126F2F" w:rsidP="008E3142">
            <w:pPr>
              <w:jc w:val="left"/>
              <w:rPr>
                <w:rFonts w:ascii="仿宋_GB2312" w:eastAsia="仿宋_GB2312"/>
                <w:sz w:val="22"/>
                <w:szCs w:val="22"/>
              </w:rPr>
            </w:pPr>
            <w:r w:rsidRPr="007155C9">
              <w:rPr>
                <w:rFonts w:ascii="仿宋_GB2312" w:eastAsia="仿宋_GB2312" w:hint="eastAsia"/>
                <w:sz w:val="22"/>
                <w:szCs w:val="22"/>
              </w:rPr>
              <w:t>该点位2018年长江经济带固体废物大排查交办点位，为临时生活垃圾堆放点，已于2018年4月20日清理完毕。</w:t>
            </w:r>
          </w:p>
        </w:tc>
      </w:tr>
    </w:tbl>
    <w:p w:rsidR="009F261E" w:rsidRPr="00126F2F" w:rsidRDefault="009F261E">
      <w:pPr>
        <w:rPr>
          <w:rFonts w:ascii="黑体" w:eastAsia="黑体" w:hAnsi="黑体"/>
          <w:sz w:val="36"/>
          <w:szCs w:val="36"/>
        </w:rPr>
      </w:pPr>
    </w:p>
    <w:sectPr w:rsidR="009F261E" w:rsidRPr="00126F2F" w:rsidSect="005F5916">
      <w:footerReference w:type="defaul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C98" w:rsidRDefault="00885C98" w:rsidP="00126F2F">
      <w:r>
        <w:separator/>
      </w:r>
    </w:p>
  </w:endnote>
  <w:endnote w:type="continuationSeparator" w:id="1">
    <w:p w:rsidR="00885C98" w:rsidRDefault="00885C98" w:rsidP="00126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宋体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经典中宋简">
    <w:altName w:val="宋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9947248"/>
      <w:docPartObj>
        <w:docPartGallery w:val="Page Numbers (Bottom of Page)"/>
        <w:docPartUnique/>
      </w:docPartObj>
    </w:sdtPr>
    <w:sdtContent>
      <w:p w:rsidR="00A019CD" w:rsidRDefault="005F5916">
        <w:pPr>
          <w:pStyle w:val="a9"/>
          <w:jc w:val="center"/>
        </w:pPr>
        <w:r>
          <w:fldChar w:fldCharType="begin"/>
        </w:r>
        <w:r w:rsidR="00A019CD">
          <w:instrText>PAGE   \* MERGEFORMAT</w:instrText>
        </w:r>
        <w:r>
          <w:fldChar w:fldCharType="separate"/>
        </w:r>
        <w:r w:rsidR="00676B29" w:rsidRPr="00676B29">
          <w:rPr>
            <w:noProof/>
            <w:lang w:val="zh-CN"/>
          </w:rPr>
          <w:t>2</w:t>
        </w:r>
        <w:r>
          <w:fldChar w:fldCharType="end"/>
        </w:r>
      </w:p>
    </w:sdtContent>
  </w:sdt>
  <w:p w:rsidR="00A019CD" w:rsidRDefault="00A019C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C98" w:rsidRDefault="00885C98" w:rsidP="00126F2F">
      <w:r>
        <w:separator/>
      </w:r>
    </w:p>
  </w:footnote>
  <w:footnote w:type="continuationSeparator" w:id="1">
    <w:p w:rsidR="00885C98" w:rsidRDefault="00885C98" w:rsidP="00126F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364FC"/>
    <w:multiLevelType w:val="multilevel"/>
    <w:tmpl w:val="48A364FC"/>
    <w:lvl w:ilvl="0">
      <w:start w:val="1"/>
      <w:numFmt w:val="decimal"/>
      <w:pStyle w:val="1"/>
      <w:suff w:val="space"/>
      <w:lvlText w:val="第%1章"/>
      <w:lvlJc w:val="left"/>
      <w:pPr>
        <w:ind w:left="0" w:firstLine="0"/>
      </w:pPr>
      <w:rPr>
        <w:rFonts w:ascii="Times New Roman" w:hAnsi="Times New Roman"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1028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3797"/>
    <w:rsid w:val="00126F2F"/>
    <w:rsid w:val="0026730E"/>
    <w:rsid w:val="00311312"/>
    <w:rsid w:val="00375143"/>
    <w:rsid w:val="003C2612"/>
    <w:rsid w:val="00406FE4"/>
    <w:rsid w:val="004220C8"/>
    <w:rsid w:val="00437E27"/>
    <w:rsid w:val="00593FC1"/>
    <w:rsid w:val="005F5916"/>
    <w:rsid w:val="005F591D"/>
    <w:rsid w:val="00604A67"/>
    <w:rsid w:val="0067220A"/>
    <w:rsid w:val="00675BA6"/>
    <w:rsid w:val="00676B29"/>
    <w:rsid w:val="007155C9"/>
    <w:rsid w:val="007241D3"/>
    <w:rsid w:val="007B6DE6"/>
    <w:rsid w:val="007E3538"/>
    <w:rsid w:val="00885C98"/>
    <w:rsid w:val="00896B42"/>
    <w:rsid w:val="008E3142"/>
    <w:rsid w:val="0095505D"/>
    <w:rsid w:val="009F261E"/>
    <w:rsid w:val="00A019CD"/>
    <w:rsid w:val="00A332EF"/>
    <w:rsid w:val="00BB28EB"/>
    <w:rsid w:val="00C826BC"/>
    <w:rsid w:val="00CE25E8"/>
    <w:rsid w:val="00D80ABA"/>
    <w:rsid w:val="00E05464"/>
    <w:rsid w:val="00E34420"/>
    <w:rsid w:val="00E62FAD"/>
    <w:rsid w:val="00EA10F6"/>
    <w:rsid w:val="00F37994"/>
    <w:rsid w:val="00F83797"/>
    <w:rsid w:val="05D75862"/>
    <w:rsid w:val="3AAF6FD4"/>
    <w:rsid w:val="573C2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16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F5916"/>
    <w:pPr>
      <w:numPr>
        <w:numId w:val="1"/>
      </w:numPr>
      <w:tabs>
        <w:tab w:val="left" w:pos="750"/>
      </w:tabs>
      <w:spacing w:beforeLines="100" w:afterLines="100"/>
      <w:jc w:val="center"/>
      <w:outlineLvl w:val="0"/>
    </w:pPr>
    <w:rPr>
      <w:rFonts w:asciiTheme="minorEastAsia" w:hAnsiTheme="minorEastAsia"/>
      <w:b/>
      <w:color w:val="000000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5F5916"/>
    <w:pPr>
      <w:numPr>
        <w:ilvl w:val="1"/>
        <w:numId w:val="1"/>
      </w:numPr>
      <w:tabs>
        <w:tab w:val="left" w:pos="750"/>
      </w:tabs>
      <w:spacing w:beforeLines="50" w:afterLines="50" w:line="360" w:lineRule="auto"/>
      <w:outlineLvl w:val="1"/>
    </w:pPr>
    <w:rPr>
      <w:rFonts w:ascii="Times New Roman" w:eastAsia="宋体" w:hAnsi="Times New Roman"/>
      <w:b/>
      <w:color w:val="000000"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5F5916"/>
    <w:pPr>
      <w:numPr>
        <w:ilvl w:val="2"/>
        <w:numId w:val="1"/>
      </w:numPr>
      <w:tabs>
        <w:tab w:val="left" w:pos="750"/>
      </w:tabs>
      <w:spacing w:beforeLines="20" w:afterLines="20" w:line="360" w:lineRule="auto"/>
      <w:outlineLvl w:val="2"/>
    </w:pPr>
    <w:rPr>
      <w:rFonts w:ascii="Times New Roman" w:eastAsia="宋体" w:hAnsi="Times New Roman"/>
      <w:b/>
      <w:color w:val="000000"/>
      <w:sz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5F5916"/>
    <w:pPr>
      <w:keepNext/>
      <w:keepLines/>
      <w:numPr>
        <w:ilvl w:val="3"/>
        <w:numId w:val="1"/>
      </w:numPr>
      <w:spacing w:line="360" w:lineRule="auto"/>
      <w:outlineLvl w:val="3"/>
    </w:pPr>
    <w:rPr>
      <w:rFonts w:ascii="Times New Roman" w:eastAsia="宋体" w:hAnsi="Times New Roman" w:cstheme="majorBidi"/>
      <w:bCs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5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标题 2 Char"/>
    <w:basedOn w:val="a0"/>
    <w:link w:val="2"/>
    <w:uiPriority w:val="9"/>
    <w:qFormat/>
    <w:rsid w:val="005F5916"/>
    <w:rPr>
      <w:rFonts w:ascii="Times New Roman" w:eastAsia="宋体" w:hAnsi="Times New Roman"/>
      <w:b/>
      <w:color w:val="000000"/>
      <w:sz w:val="28"/>
      <w:szCs w:val="28"/>
    </w:rPr>
  </w:style>
  <w:style w:type="character" w:customStyle="1" w:styleId="10">
    <w:name w:val="@他1"/>
    <w:basedOn w:val="a0"/>
    <w:uiPriority w:val="99"/>
    <w:semiHidden/>
    <w:unhideWhenUsed/>
    <w:qFormat/>
    <w:rsid w:val="005F5916"/>
    <w:rPr>
      <w:color w:val="2B579A"/>
      <w:shd w:val="clear" w:color="auto" w:fill="E6E6E6"/>
    </w:rPr>
  </w:style>
  <w:style w:type="paragraph" w:customStyle="1" w:styleId="MTDisplayEquation">
    <w:name w:val="MTDisplayEquation"/>
    <w:basedOn w:val="a"/>
    <w:next w:val="a"/>
    <w:link w:val="MTDisplayEquation0"/>
    <w:qFormat/>
    <w:rsid w:val="005F5916"/>
    <w:pPr>
      <w:tabs>
        <w:tab w:val="center" w:pos="4400"/>
        <w:tab w:val="right" w:pos="8780"/>
      </w:tabs>
      <w:spacing w:line="360" w:lineRule="auto"/>
      <w:ind w:firstLineChars="200" w:firstLine="480"/>
    </w:pPr>
    <w:rPr>
      <w:rFonts w:ascii="Times New Roman" w:eastAsia="宋体" w:hAnsi="Times New Roman"/>
      <w:sz w:val="24"/>
    </w:rPr>
  </w:style>
  <w:style w:type="character" w:customStyle="1" w:styleId="MTDisplayEquation0">
    <w:name w:val="MTDisplayEquation 字符"/>
    <w:basedOn w:val="a0"/>
    <w:link w:val="MTDisplayEquation"/>
    <w:qFormat/>
    <w:rsid w:val="005F5916"/>
    <w:rPr>
      <w:rFonts w:ascii="Times New Roman" w:eastAsia="宋体" w:hAnsi="Times New Roman"/>
      <w:sz w:val="24"/>
    </w:rPr>
  </w:style>
  <w:style w:type="character" w:customStyle="1" w:styleId="1Char">
    <w:name w:val="标题 1 Char"/>
    <w:basedOn w:val="a0"/>
    <w:link w:val="1"/>
    <w:uiPriority w:val="9"/>
    <w:qFormat/>
    <w:rsid w:val="005F5916"/>
    <w:rPr>
      <w:rFonts w:asciiTheme="minorEastAsia" w:hAnsiTheme="minorEastAsia"/>
      <w:b/>
      <w:color w:val="000000"/>
      <w:sz w:val="32"/>
      <w:szCs w:val="32"/>
    </w:rPr>
  </w:style>
  <w:style w:type="paragraph" w:customStyle="1" w:styleId="TOC1">
    <w:name w:val="TOC 标题1"/>
    <w:basedOn w:val="1"/>
    <w:next w:val="a"/>
    <w:uiPriority w:val="39"/>
    <w:unhideWhenUsed/>
    <w:qFormat/>
    <w:rsid w:val="005F5916"/>
    <w:pPr>
      <w:widowControl/>
      <w:spacing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kern w:val="0"/>
    </w:rPr>
  </w:style>
  <w:style w:type="character" w:customStyle="1" w:styleId="3Char">
    <w:name w:val="标题 3 Char"/>
    <w:basedOn w:val="a0"/>
    <w:link w:val="3"/>
    <w:uiPriority w:val="9"/>
    <w:qFormat/>
    <w:rsid w:val="005F5916"/>
    <w:rPr>
      <w:rFonts w:ascii="Times New Roman" w:eastAsia="宋体" w:hAnsi="Times New Roman"/>
      <w:b/>
      <w:color w:val="000000"/>
      <w:sz w:val="24"/>
    </w:rPr>
  </w:style>
  <w:style w:type="character" w:customStyle="1" w:styleId="4Char">
    <w:name w:val="标题 4 Char"/>
    <w:basedOn w:val="a0"/>
    <w:link w:val="4"/>
    <w:uiPriority w:val="9"/>
    <w:semiHidden/>
    <w:qFormat/>
    <w:rsid w:val="005F5916"/>
    <w:rPr>
      <w:rFonts w:ascii="Times New Roman" w:eastAsia="宋体" w:hAnsi="Times New Roman" w:cstheme="majorBidi"/>
      <w:bCs/>
      <w:sz w:val="24"/>
      <w:szCs w:val="28"/>
    </w:rPr>
  </w:style>
  <w:style w:type="paragraph" w:customStyle="1" w:styleId="a4">
    <w:name w:val="参考文献"/>
    <w:basedOn w:val="a"/>
    <w:link w:val="a5"/>
    <w:qFormat/>
    <w:rsid w:val="005F5916"/>
    <w:pPr>
      <w:spacing w:afterLines="50" w:line="360" w:lineRule="auto"/>
      <w:ind w:left="420" w:hangingChars="200" w:hanging="420"/>
    </w:pPr>
    <w:rPr>
      <w:rFonts w:ascii="Times New Roman" w:hAnsi="Times New Roman"/>
      <w:bCs/>
    </w:rPr>
  </w:style>
  <w:style w:type="character" w:customStyle="1" w:styleId="a5">
    <w:name w:val="参考文献 字符"/>
    <w:basedOn w:val="a0"/>
    <w:link w:val="a4"/>
    <w:qFormat/>
    <w:rsid w:val="005F5916"/>
    <w:rPr>
      <w:rFonts w:ascii="Times New Roman" w:hAnsi="Times New Roman"/>
      <w:bCs/>
    </w:rPr>
  </w:style>
  <w:style w:type="paragraph" w:customStyle="1" w:styleId="a6">
    <w:name w:val="论文正文"/>
    <w:basedOn w:val="a"/>
    <w:link w:val="a7"/>
    <w:qFormat/>
    <w:rsid w:val="005F5916"/>
    <w:pPr>
      <w:spacing w:line="360" w:lineRule="auto"/>
      <w:ind w:firstLineChars="200" w:firstLine="480"/>
    </w:pPr>
    <w:rPr>
      <w:rFonts w:ascii="Times New Roman" w:eastAsia="宋体" w:hAnsi="Times New Roman"/>
      <w:sz w:val="24"/>
    </w:rPr>
  </w:style>
  <w:style w:type="character" w:customStyle="1" w:styleId="a7">
    <w:name w:val="论文正文 字符"/>
    <w:basedOn w:val="a0"/>
    <w:link w:val="a6"/>
    <w:rsid w:val="005F5916"/>
    <w:rPr>
      <w:rFonts w:ascii="Times New Roman" w:eastAsia="宋体" w:hAnsi="Times New Roman"/>
      <w:sz w:val="24"/>
    </w:rPr>
  </w:style>
  <w:style w:type="paragraph" w:styleId="a8">
    <w:name w:val="header"/>
    <w:basedOn w:val="a"/>
    <w:link w:val="Char"/>
    <w:uiPriority w:val="99"/>
    <w:unhideWhenUsed/>
    <w:rsid w:val="00126F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8"/>
    <w:uiPriority w:val="99"/>
    <w:rsid w:val="00126F2F"/>
    <w:rPr>
      <w:kern w:val="2"/>
      <w:sz w:val="18"/>
      <w:szCs w:val="18"/>
    </w:rPr>
  </w:style>
  <w:style w:type="paragraph" w:styleId="a9">
    <w:name w:val="footer"/>
    <w:basedOn w:val="a"/>
    <w:link w:val="Char0"/>
    <w:uiPriority w:val="99"/>
    <w:unhideWhenUsed/>
    <w:rsid w:val="00126F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9"/>
    <w:uiPriority w:val="99"/>
    <w:rsid w:val="00126F2F"/>
    <w:rPr>
      <w:kern w:val="2"/>
      <w:sz w:val="18"/>
      <w:szCs w:val="18"/>
    </w:rPr>
  </w:style>
  <w:style w:type="paragraph" w:styleId="aa">
    <w:name w:val="Body Text"/>
    <w:basedOn w:val="a"/>
    <w:link w:val="Char1"/>
    <w:uiPriority w:val="99"/>
    <w:semiHidden/>
    <w:unhideWhenUsed/>
    <w:rsid w:val="00126F2F"/>
    <w:pPr>
      <w:spacing w:after="120"/>
    </w:pPr>
  </w:style>
  <w:style w:type="character" w:customStyle="1" w:styleId="Char1">
    <w:name w:val="正文文本 Char"/>
    <w:basedOn w:val="a0"/>
    <w:link w:val="aa"/>
    <w:uiPriority w:val="99"/>
    <w:semiHidden/>
    <w:rsid w:val="00126F2F"/>
    <w:rPr>
      <w:kern w:val="2"/>
      <w:sz w:val="21"/>
      <w:szCs w:val="21"/>
    </w:rPr>
  </w:style>
  <w:style w:type="paragraph" w:styleId="ab">
    <w:name w:val="Body Text First Indent"/>
    <w:basedOn w:val="aa"/>
    <w:link w:val="Char2"/>
    <w:qFormat/>
    <w:rsid w:val="00126F2F"/>
    <w:pPr>
      <w:spacing w:after="0"/>
      <w:ind w:firstLineChars="100" w:firstLine="420"/>
      <w:jc w:val="center"/>
    </w:pPr>
    <w:rPr>
      <w:rFonts w:ascii="Calibri" w:eastAsia="经典中宋简" w:hAnsi="Calibri" w:cs="Times New Roman"/>
      <w:b/>
      <w:bCs/>
      <w:sz w:val="42"/>
    </w:rPr>
  </w:style>
  <w:style w:type="character" w:customStyle="1" w:styleId="Char2">
    <w:name w:val="正文首行缩进 Char"/>
    <w:basedOn w:val="Char1"/>
    <w:link w:val="ab"/>
    <w:rsid w:val="00126F2F"/>
    <w:rPr>
      <w:rFonts w:ascii="Calibri" w:eastAsia="经典中宋简" w:hAnsi="Calibri" w:cs="Times New Roman"/>
      <w:b/>
      <w:bCs/>
      <w:kern w:val="2"/>
      <w:sz w:val="42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522</Words>
  <Characters>2977</Characters>
  <Application>Microsoft Office Word</Application>
  <DocSecurity>0</DocSecurity>
  <Lines>24</Lines>
  <Paragraphs>6</Paragraphs>
  <ScaleCrop>false</ScaleCrop>
  <Company>Win7</Company>
  <LinksUpToDate>false</LinksUpToDate>
  <CharactersWithSpaces>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SHAO Xiang</dc:creator>
  <cp:lastModifiedBy>PC</cp:lastModifiedBy>
  <cp:revision>4</cp:revision>
  <cp:lastPrinted>2019-07-19T07:24:00Z</cp:lastPrinted>
  <dcterms:created xsi:type="dcterms:W3CDTF">2019-07-30T11:30:00Z</dcterms:created>
  <dcterms:modified xsi:type="dcterms:W3CDTF">2019-07-31T01:03:00Z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