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001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F5B42" w:rsidRPr="00BF207E">
        <w:rPr>
          <w:rFonts w:ascii="仿宋_GB2312" w:eastAsia="仿宋_GB2312" w:hAnsi="仿宋_GB2312" w:cs="仿宋_GB2312" w:hint="eastAsia"/>
          <w:b/>
          <w:bCs/>
          <w:color w:val="000000"/>
          <w:sz w:val="44"/>
          <w:szCs w:val="44"/>
        </w:rPr>
        <w:t>浙江黄氏佳源环保科技有限公司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F5B42" w:rsidP="00BF207E">
      <w:pPr>
        <w:spacing w:line="560" w:lineRule="exact"/>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江西</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F5B42" w:rsidRPr="00BF207E">
        <w:rPr>
          <w:rFonts w:ascii="仿宋_GB2312" w:eastAsia="仿宋_GB2312" w:hAnsi="仿宋_GB2312" w:cs="仿宋_GB2312" w:hint="eastAsia"/>
          <w:color w:val="000000"/>
          <w:sz w:val="32"/>
          <w:szCs w:val="32"/>
        </w:rPr>
        <w:t>浙江黄氏佳源环保科技有限公司</w:t>
      </w:r>
      <w:r w:rsidRPr="00BF207E">
        <w:rPr>
          <w:rFonts w:ascii="仿宋_GB2312" w:eastAsia="仿宋_GB2312" w:hAnsi="仿宋_GB2312" w:cs="仿宋_GB2312" w:hint="eastAsia"/>
          <w:color w:val="000000"/>
          <w:sz w:val="32"/>
          <w:szCs w:val="32"/>
        </w:rPr>
        <w:t>申请跨省转移</w:t>
      </w:r>
      <w:r w:rsidR="000F5B42" w:rsidRPr="00BF207E">
        <w:rPr>
          <w:rFonts w:ascii="仿宋_GB2312" w:eastAsia="仿宋_GB2312" w:hAnsi="仿宋_GB2312" w:cs="仿宋_GB2312" w:hint="eastAsia"/>
          <w:color w:val="000000"/>
          <w:sz w:val="32"/>
          <w:szCs w:val="32"/>
        </w:rPr>
        <w:t>废旧蓄电池（900-044-49）4000吨</w:t>
      </w:r>
      <w:r w:rsidRPr="00BF207E">
        <w:rPr>
          <w:rFonts w:ascii="仿宋_GB2312" w:eastAsia="仿宋_GB2312" w:hAnsi="仿宋_GB2312" w:cs="仿宋_GB2312" w:hint="eastAsia"/>
          <w:color w:val="000000"/>
          <w:sz w:val="32"/>
          <w:szCs w:val="32"/>
        </w:rPr>
        <w:t>，委托贵省</w:t>
      </w:r>
      <w:r w:rsidR="000F5B42" w:rsidRPr="00BF207E">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转移有效期自2018年1月1日至2018年</w:t>
      </w:r>
      <w:r w:rsidR="000F5B42" w:rsidRPr="00BF207E">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0F5B42" w:rsidRPr="00BF207E">
        <w:rPr>
          <w:rFonts w:ascii="仿宋_GB2312" w:eastAsia="仿宋_GB2312" w:hAnsi="仿宋_GB2312" w:cs="仿宋_GB2312" w:hint="eastAsia"/>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F5B42" w:rsidRPr="00BF207E">
        <w:rPr>
          <w:rFonts w:ascii="仿宋_GB2312" w:eastAsia="仿宋_GB2312" w:hAnsi="仿宋_GB2312" w:cs="仿宋_GB2312" w:hint="eastAsia"/>
          <w:color w:val="000000"/>
          <w:sz w:val="32"/>
          <w:szCs w:val="32"/>
        </w:rPr>
        <w:t>浙江黄氏佳源环保科技有限公司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bookmarkStart w:id="0" w:name="_GoBack"/>
      <w:bookmarkEnd w:id="0"/>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0F5B42" w:rsidRPr="00BF207E">
        <w:rPr>
          <w:rFonts w:ascii="仿宋_GB2312" w:eastAsia="仿宋_GB2312" w:hAnsi="仿宋_GB2312" w:cs="仿宋_GB2312" w:hint="eastAsia"/>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E9" w:rsidRDefault="007A1DE9" w:rsidP="00502796">
      <w:r>
        <w:separator/>
      </w:r>
    </w:p>
  </w:endnote>
  <w:endnote w:type="continuationSeparator" w:id="0">
    <w:p w:rsidR="007A1DE9" w:rsidRDefault="007A1DE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E9" w:rsidRDefault="007A1DE9" w:rsidP="00502796">
      <w:r>
        <w:separator/>
      </w:r>
    </w:p>
  </w:footnote>
  <w:footnote w:type="continuationSeparator" w:id="0">
    <w:p w:rsidR="007A1DE9" w:rsidRDefault="007A1DE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2EF24-66D9-40FA-87FB-1518938B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69</Words>
  <Characters>395</Characters>
  <Application>Microsoft Office Word</Application>
  <DocSecurity>0</DocSecurity>
  <Lines>3</Lines>
  <Paragraphs>1</Paragraphs>
  <ScaleCrop>false</ScaleCrop>
  <Company>Lenovo</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446</cp:revision>
  <cp:lastPrinted>2018-01-02T02:30:00Z</cp:lastPrinted>
  <dcterms:created xsi:type="dcterms:W3CDTF">2017-05-11T01:49:00Z</dcterms:created>
  <dcterms:modified xsi:type="dcterms:W3CDTF">2018-01-02T02:40:00Z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