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5AD" w:rsidRDefault="00E815AD">
      <w:pPr>
        <w:spacing w:line="560" w:lineRule="exact"/>
        <w:rPr>
          <w:rFonts w:eastAsia="方正小标宋简体"/>
          <w:sz w:val="44"/>
          <w:szCs w:val="44"/>
        </w:rPr>
      </w:pPr>
    </w:p>
    <w:p w:rsidR="00E815AD" w:rsidRDefault="00E815AD">
      <w:pPr>
        <w:spacing w:line="560" w:lineRule="exact"/>
        <w:rPr>
          <w:rFonts w:eastAsia="方正小标宋简体"/>
          <w:sz w:val="44"/>
          <w:szCs w:val="44"/>
        </w:rPr>
      </w:pPr>
    </w:p>
    <w:p w:rsidR="00E815AD" w:rsidRDefault="00E815AD">
      <w:pPr>
        <w:spacing w:line="560" w:lineRule="exact"/>
        <w:rPr>
          <w:rFonts w:eastAsia="方正小标宋简体"/>
          <w:sz w:val="44"/>
          <w:szCs w:val="44"/>
        </w:rPr>
      </w:pPr>
    </w:p>
    <w:p w:rsidR="00E815AD" w:rsidRDefault="004E63F7">
      <w:pPr>
        <w:wordWrap w:val="0"/>
        <w:spacing w:line="560" w:lineRule="exact"/>
        <w:jc w:val="right"/>
        <w:rPr>
          <w:rFonts w:ascii="仿宋_GB2312" w:eastAsia="仿宋_GB2312" w:hAnsi="Times New Roman" w:cs="Times New Roman"/>
          <w:sz w:val="32"/>
          <w:szCs w:val="32"/>
        </w:rPr>
      </w:pPr>
      <w:r>
        <w:rPr>
          <w:rFonts w:ascii="仿宋_GB2312" w:eastAsia="仿宋_GB2312" w:hAnsi="Times New Roman" w:cs="Times New Roman" w:hint="eastAsia"/>
          <w:sz w:val="32"/>
          <w:szCs w:val="32"/>
        </w:rPr>
        <w:t>温</w:t>
      </w:r>
      <w:r>
        <w:rPr>
          <w:rFonts w:ascii="仿宋_GB2312" w:eastAsia="仿宋_GB2312" w:hAnsi="Times New Roman" w:cs="Times New Roman"/>
          <w:sz w:val="32"/>
          <w:szCs w:val="32"/>
        </w:rPr>
        <w:t>环废函</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20</w:t>
      </w:r>
      <w:r>
        <w:rPr>
          <w:rFonts w:ascii="仿宋_GB2312" w:eastAsia="仿宋_GB2312" w:hAnsi="Times New Roman" w:cs="Times New Roman" w:hint="eastAsia"/>
          <w:sz w:val="32"/>
          <w:szCs w:val="32"/>
        </w:rPr>
        <w:t>20</w:t>
      </w:r>
      <w:r>
        <w:rPr>
          <w:rFonts w:ascii="仿宋_GB2312" w:eastAsia="仿宋_GB2312" w:hAnsi="Times New Roman" w:cs="Times New Roman" w:hint="eastAsia"/>
          <w:sz w:val="32"/>
          <w:szCs w:val="32"/>
        </w:rPr>
        <w:t>〕</w:t>
      </w:r>
      <w:r w:rsidR="0093261C">
        <w:rPr>
          <w:rFonts w:ascii="仿宋_GB2312" w:eastAsia="仿宋_GB2312" w:hAnsi="Times New Roman" w:cs="Times New Roman" w:hint="eastAsia"/>
          <w:sz w:val="32"/>
          <w:szCs w:val="32"/>
        </w:rPr>
        <w:t>056</w:t>
      </w:r>
      <w:r>
        <w:rPr>
          <w:rFonts w:ascii="仿宋_GB2312" w:eastAsia="仿宋_GB2312" w:hAnsi="Times New Roman" w:cs="Times New Roman" w:hint="eastAsia"/>
          <w:sz w:val="32"/>
          <w:szCs w:val="32"/>
        </w:rPr>
        <w:t>号</w:t>
      </w:r>
    </w:p>
    <w:p w:rsidR="00E815AD" w:rsidRDefault="00E815AD">
      <w:pPr>
        <w:spacing w:line="560" w:lineRule="exact"/>
        <w:rPr>
          <w:rFonts w:eastAsia="方正小标宋简体"/>
          <w:sz w:val="44"/>
          <w:szCs w:val="44"/>
        </w:rPr>
      </w:pPr>
    </w:p>
    <w:p w:rsidR="00E815AD" w:rsidRPr="0093261C" w:rsidRDefault="004E63F7">
      <w:pPr>
        <w:spacing w:line="560" w:lineRule="exact"/>
        <w:jc w:val="center"/>
        <w:rPr>
          <w:rFonts w:eastAsia="方正小标宋简体"/>
          <w:sz w:val="44"/>
          <w:szCs w:val="44"/>
        </w:rPr>
      </w:pPr>
      <w:r w:rsidRPr="0093261C">
        <w:rPr>
          <w:rFonts w:eastAsia="方正小标宋简体" w:hint="eastAsia"/>
          <w:sz w:val="44"/>
          <w:szCs w:val="44"/>
        </w:rPr>
        <w:t>关于</w:t>
      </w:r>
      <w:r w:rsidRPr="0093261C">
        <w:rPr>
          <w:rFonts w:eastAsia="方正小标宋简体" w:hint="eastAsia"/>
          <w:sz w:val="44"/>
          <w:szCs w:val="44"/>
        </w:rPr>
        <w:t>温州振先环保科技有限公司</w:t>
      </w:r>
      <w:r w:rsidRPr="0093261C">
        <w:rPr>
          <w:rFonts w:eastAsia="方正小标宋简体" w:hint="eastAsia"/>
          <w:sz w:val="44"/>
          <w:szCs w:val="44"/>
        </w:rPr>
        <w:t>危险废物</w:t>
      </w:r>
      <w:r w:rsidRPr="0093261C">
        <w:rPr>
          <w:rFonts w:eastAsia="方正小标宋简体"/>
          <w:sz w:val="44"/>
          <w:szCs w:val="44"/>
        </w:rPr>
        <w:t>跨省转移事宜征求意见的函</w:t>
      </w:r>
    </w:p>
    <w:p w:rsidR="00E815AD" w:rsidRDefault="00E815AD">
      <w:pPr>
        <w:spacing w:line="560" w:lineRule="exact"/>
        <w:rPr>
          <w:rFonts w:ascii="Times New Roman" w:eastAsia="仿宋_GB2312" w:hAnsi="Times New Roman" w:cs="Times New Roman"/>
          <w:sz w:val="32"/>
          <w:szCs w:val="32"/>
        </w:rPr>
      </w:pPr>
    </w:p>
    <w:p w:rsidR="00E815AD" w:rsidRDefault="004E63F7">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内蒙古自治区</w:t>
      </w:r>
      <w:r>
        <w:rPr>
          <w:rFonts w:ascii="仿宋_GB2312" w:eastAsia="仿宋_GB2312" w:hAnsi="仿宋_GB2312" w:cs="仿宋_GB2312" w:hint="eastAsia"/>
          <w:color w:val="000000"/>
          <w:sz w:val="32"/>
          <w:szCs w:val="32"/>
        </w:rPr>
        <w:t>生态环境厅</w:t>
      </w:r>
      <w:r>
        <w:rPr>
          <w:rFonts w:ascii="仿宋_GB2312" w:eastAsia="仿宋_GB2312" w:hAnsi="仿宋_GB2312" w:cs="仿宋_GB2312"/>
          <w:color w:val="000000"/>
          <w:sz w:val="32"/>
          <w:szCs w:val="32"/>
        </w:rPr>
        <w:t>：</w:t>
      </w:r>
    </w:p>
    <w:p w:rsidR="00E815AD" w:rsidRDefault="004E63F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现有</w:t>
      </w:r>
      <w:r>
        <w:rPr>
          <w:rFonts w:ascii="仿宋_GB2312" w:eastAsia="仿宋_GB2312" w:hAnsi="仿宋_GB2312" w:cs="仿宋_GB2312" w:hint="eastAsia"/>
          <w:color w:val="000000"/>
          <w:sz w:val="32"/>
          <w:szCs w:val="32"/>
        </w:rPr>
        <w:t>我市</w:t>
      </w:r>
      <w:r>
        <w:rPr>
          <w:rFonts w:ascii="仿宋_GB2312" w:eastAsia="仿宋_GB2312" w:hAnsi="仿宋_GB2312" w:cs="仿宋_GB2312" w:hint="eastAsia"/>
          <w:color w:val="000000"/>
          <w:sz w:val="32"/>
          <w:szCs w:val="32"/>
        </w:rPr>
        <w:t>温州振先环保科技有限公司</w:t>
      </w:r>
      <w:r>
        <w:rPr>
          <w:rFonts w:ascii="仿宋_GB2312" w:eastAsia="仿宋_GB2312" w:hAnsi="仿宋_GB2312" w:cs="仿宋_GB2312" w:hint="eastAsia"/>
          <w:color w:val="000000"/>
          <w:sz w:val="32"/>
          <w:szCs w:val="32"/>
        </w:rPr>
        <w:t>申请跨省转移</w:t>
      </w:r>
      <w:r>
        <w:rPr>
          <w:rFonts w:ascii="仿宋_GB2312" w:eastAsia="仿宋_GB2312" w:hAnsi="仿宋_GB2312" w:cs="仿宋_GB2312" w:hint="eastAsia"/>
          <w:color w:val="000000"/>
          <w:sz w:val="32"/>
          <w:szCs w:val="32"/>
        </w:rPr>
        <w:t>酸洗污泥</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废物类别</w:t>
      </w:r>
      <w:r>
        <w:rPr>
          <w:rFonts w:ascii="仿宋_GB2312" w:eastAsia="仿宋_GB2312" w:hAnsi="仿宋_GB2312" w:cs="仿宋_GB2312" w:hint="eastAsia"/>
          <w:color w:val="000000"/>
          <w:sz w:val="32"/>
          <w:szCs w:val="32"/>
        </w:rPr>
        <w:t>HW</w:t>
      </w:r>
      <w:r>
        <w:rPr>
          <w:rFonts w:ascii="仿宋_GB2312" w:eastAsia="仿宋_GB2312" w:hAnsi="仿宋_GB2312" w:cs="仿宋_GB2312" w:hint="eastAsia"/>
          <w:color w:val="000000"/>
          <w:sz w:val="32"/>
          <w:szCs w:val="32"/>
        </w:rPr>
        <w:t>17</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危废代码：</w:t>
      </w:r>
      <w:r>
        <w:rPr>
          <w:rFonts w:ascii="仿宋_GB2312" w:eastAsia="仿宋_GB2312" w:hAnsi="仿宋_GB2312" w:cs="仿宋_GB2312" w:hint="eastAsia"/>
          <w:color w:val="000000"/>
          <w:sz w:val="32"/>
          <w:szCs w:val="32"/>
        </w:rPr>
        <w:t>336</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0</w:t>
      </w: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4</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17</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100</w:t>
      </w:r>
      <w:r>
        <w:rPr>
          <w:rFonts w:ascii="仿宋_GB2312" w:eastAsia="仿宋_GB2312" w:hAnsi="仿宋_GB2312" w:cs="仿宋_GB2312" w:hint="eastAsia"/>
          <w:color w:val="000000"/>
          <w:sz w:val="32"/>
          <w:szCs w:val="32"/>
        </w:rPr>
        <w:t>00</w:t>
      </w:r>
      <w:r>
        <w:rPr>
          <w:rFonts w:ascii="仿宋_GB2312" w:eastAsia="仿宋_GB2312" w:hAnsi="仿宋_GB2312" w:cs="仿宋_GB2312" w:hint="eastAsia"/>
          <w:color w:val="000000"/>
          <w:sz w:val="32"/>
          <w:szCs w:val="32"/>
        </w:rPr>
        <w:t>吨</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委托贵</w:t>
      </w:r>
      <w:r>
        <w:rPr>
          <w:rFonts w:ascii="仿宋_GB2312" w:eastAsia="仿宋_GB2312" w:hAnsi="仿宋_GB2312" w:cs="仿宋_GB2312" w:hint="eastAsia"/>
          <w:color w:val="000000"/>
          <w:sz w:val="32"/>
          <w:szCs w:val="32"/>
        </w:rPr>
        <w:t>区内蒙古辰东循环利用科技</w:t>
      </w:r>
      <w:r>
        <w:rPr>
          <w:rFonts w:ascii="仿宋_GB2312" w:eastAsia="仿宋_GB2312" w:hAnsi="仿宋_GB2312" w:cs="仿宋_GB2312" w:hint="eastAsia"/>
          <w:color w:val="000000"/>
          <w:sz w:val="32"/>
          <w:szCs w:val="32"/>
        </w:rPr>
        <w:t>有限公司进行</w:t>
      </w:r>
      <w:r>
        <w:rPr>
          <w:rFonts w:ascii="仿宋_GB2312" w:eastAsia="仿宋_GB2312" w:hAnsi="仿宋_GB2312" w:cs="仿宋_GB2312" w:hint="eastAsia"/>
          <w:sz w:val="32"/>
          <w:szCs w:val="32"/>
        </w:rPr>
        <w:t>安全处置处理</w:t>
      </w:r>
      <w:r>
        <w:rPr>
          <w:rFonts w:ascii="仿宋_GB2312" w:eastAsia="仿宋_GB2312" w:hAnsi="仿宋_GB2312" w:cs="仿宋_GB2312" w:hint="eastAsia"/>
          <w:color w:val="000000"/>
          <w:sz w:val="32"/>
          <w:szCs w:val="32"/>
        </w:rPr>
        <w:t>，有效期</w:t>
      </w:r>
      <w:r>
        <w:rPr>
          <w:rFonts w:ascii="仿宋_GB2312" w:eastAsia="仿宋_GB2312" w:hAnsi="仿宋_GB2312" w:cs="仿宋_GB2312" w:hint="eastAsia"/>
          <w:color w:val="000000"/>
          <w:sz w:val="32"/>
          <w:szCs w:val="32"/>
        </w:rPr>
        <w:t>2021</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日至</w:t>
      </w:r>
      <w:r>
        <w:rPr>
          <w:rFonts w:ascii="仿宋_GB2312" w:eastAsia="仿宋_GB2312" w:hAnsi="仿宋_GB2312" w:cs="仿宋_GB2312" w:hint="eastAsia"/>
          <w:color w:val="000000"/>
          <w:sz w:val="32"/>
          <w:szCs w:val="32"/>
        </w:rPr>
        <w:t>2021</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31</w:t>
      </w:r>
      <w:r>
        <w:rPr>
          <w:rFonts w:ascii="仿宋_GB2312" w:eastAsia="仿宋_GB2312" w:hAnsi="仿宋_GB2312" w:cs="仿宋_GB2312" w:hint="eastAsia"/>
          <w:color w:val="000000"/>
          <w:sz w:val="32"/>
          <w:szCs w:val="32"/>
        </w:rPr>
        <w:t>日。</w:t>
      </w:r>
    </w:p>
    <w:p w:rsidR="00E815AD" w:rsidRDefault="004E63F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根据《中华人民共和国固体废物污染环境防治法》的有关规定，跨省转移</w:t>
      </w:r>
      <w:r>
        <w:rPr>
          <w:rFonts w:ascii="仿宋_GB2312" w:eastAsia="仿宋_GB2312" w:hAnsi="仿宋_GB2312" w:cs="仿宋_GB2312" w:hint="eastAsia"/>
          <w:color w:val="000000"/>
          <w:sz w:val="32"/>
          <w:szCs w:val="32"/>
        </w:rPr>
        <w:t>危险</w:t>
      </w:r>
      <w:r>
        <w:rPr>
          <w:rFonts w:ascii="仿宋_GB2312" w:eastAsia="仿宋_GB2312" w:hAnsi="仿宋_GB2312" w:cs="仿宋_GB2312"/>
          <w:color w:val="000000"/>
          <w:sz w:val="32"/>
          <w:szCs w:val="32"/>
        </w:rPr>
        <w:t>废物的，移出地省级环保行政主管部门需商经废物接受地省级环保行政主管部门同意后方可核准转移。</w:t>
      </w:r>
      <w:r>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Pr>
          <w:rFonts w:ascii="仿宋_GB2312" w:eastAsia="仿宋_GB2312" w:hAnsi="仿宋_GB2312" w:cs="仿宋_GB2312" w:hint="eastAsia"/>
          <w:color w:val="000000"/>
          <w:sz w:val="32"/>
          <w:szCs w:val="32"/>
        </w:rPr>
        <w:t>2017</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468</w:t>
      </w:r>
      <w:r>
        <w:rPr>
          <w:rFonts w:ascii="仿宋_GB2312" w:eastAsia="仿宋_GB2312" w:hAnsi="仿宋_GB2312" w:cs="仿宋_GB2312" w:hint="eastAsia"/>
          <w:color w:val="000000"/>
          <w:sz w:val="32"/>
          <w:szCs w:val="32"/>
        </w:rPr>
        <w:t>号），浙江</w:t>
      </w:r>
      <w:r>
        <w:rPr>
          <w:rFonts w:ascii="仿宋_GB2312" w:eastAsia="仿宋_GB2312" w:hAnsi="仿宋_GB2312" w:cs="仿宋_GB2312"/>
          <w:color w:val="000000"/>
          <w:sz w:val="32"/>
          <w:szCs w:val="32"/>
        </w:rPr>
        <w:t>省已将</w:t>
      </w:r>
      <w:r>
        <w:rPr>
          <w:rFonts w:ascii="仿宋_GB2312" w:eastAsia="仿宋_GB2312" w:hAnsi="仿宋_GB2312" w:cs="仿宋_GB2312" w:hint="eastAsia"/>
          <w:color w:val="000000"/>
          <w:sz w:val="32"/>
          <w:szCs w:val="32"/>
        </w:rPr>
        <w:t>固体废物、危险废物跨省转移审批审核事项下</w:t>
      </w:r>
      <w:r>
        <w:rPr>
          <w:rFonts w:ascii="仿宋_GB2312" w:eastAsia="仿宋_GB2312" w:hAnsi="仿宋_GB2312" w:cs="仿宋_GB2312"/>
          <w:color w:val="000000"/>
          <w:sz w:val="32"/>
          <w:szCs w:val="32"/>
        </w:rPr>
        <w:t>放至</w:t>
      </w:r>
      <w:r>
        <w:rPr>
          <w:rFonts w:ascii="仿宋_GB2312" w:eastAsia="仿宋_GB2312" w:hAnsi="仿宋_GB2312" w:cs="仿宋_GB2312" w:hint="eastAsia"/>
          <w:color w:val="000000"/>
          <w:sz w:val="32"/>
          <w:szCs w:val="32"/>
        </w:rPr>
        <w:t>各设</w:t>
      </w:r>
      <w:r>
        <w:rPr>
          <w:rFonts w:ascii="仿宋_GB2312" w:eastAsia="仿宋_GB2312" w:hAnsi="仿宋_GB2312" w:cs="仿宋_GB2312"/>
          <w:color w:val="000000"/>
          <w:sz w:val="32"/>
          <w:szCs w:val="32"/>
        </w:rPr>
        <w:t>区市</w:t>
      </w:r>
      <w:r>
        <w:rPr>
          <w:rFonts w:ascii="仿宋_GB2312" w:eastAsia="仿宋_GB2312" w:hAnsi="仿宋_GB2312" w:cs="仿宋_GB2312" w:hint="eastAsia"/>
          <w:color w:val="000000"/>
          <w:sz w:val="32"/>
          <w:szCs w:val="32"/>
        </w:rPr>
        <w:t>生态</w:t>
      </w:r>
      <w:r>
        <w:rPr>
          <w:rFonts w:ascii="仿宋_GB2312" w:eastAsia="仿宋_GB2312" w:hAnsi="仿宋_GB2312" w:cs="仿宋_GB2312"/>
          <w:color w:val="000000"/>
          <w:sz w:val="32"/>
          <w:szCs w:val="32"/>
        </w:rPr>
        <w:t>环</w:t>
      </w:r>
      <w:r>
        <w:rPr>
          <w:rFonts w:ascii="仿宋_GB2312" w:eastAsia="仿宋_GB2312" w:hAnsi="仿宋_GB2312" w:cs="仿宋_GB2312" w:hint="eastAsia"/>
          <w:color w:val="000000"/>
          <w:sz w:val="32"/>
          <w:szCs w:val="32"/>
        </w:rPr>
        <w:t>境</w:t>
      </w:r>
      <w:r>
        <w:rPr>
          <w:rFonts w:ascii="仿宋_GB2312" w:eastAsia="仿宋_GB2312" w:hAnsi="仿宋_GB2312" w:cs="仿宋_GB2312"/>
          <w:color w:val="000000"/>
          <w:sz w:val="32"/>
          <w:szCs w:val="32"/>
        </w:rPr>
        <w:t>部门</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我局特此函致征询贵</w:t>
      </w:r>
      <w:r>
        <w:rPr>
          <w:rFonts w:ascii="仿宋_GB2312" w:eastAsia="仿宋_GB2312" w:hAnsi="仿宋_GB2312" w:cs="仿宋_GB2312" w:hint="eastAsia"/>
          <w:color w:val="000000"/>
          <w:sz w:val="32"/>
          <w:szCs w:val="32"/>
        </w:rPr>
        <w:t>厅</w:t>
      </w:r>
      <w:r>
        <w:rPr>
          <w:rFonts w:ascii="仿宋_GB2312" w:eastAsia="仿宋_GB2312" w:hAnsi="仿宋_GB2312" w:cs="仿宋_GB2312"/>
          <w:color w:val="000000"/>
          <w:sz w:val="32"/>
          <w:szCs w:val="32"/>
        </w:rPr>
        <w:t>意见，是否同意上述</w:t>
      </w:r>
      <w:r>
        <w:rPr>
          <w:rFonts w:ascii="仿宋_GB2312" w:eastAsia="仿宋_GB2312" w:hAnsi="仿宋_GB2312" w:cs="仿宋_GB2312" w:hint="eastAsia"/>
          <w:color w:val="000000"/>
          <w:sz w:val="32"/>
          <w:szCs w:val="32"/>
        </w:rPr>
        <w:t>危险</w:t>
      </w:r>
      <w:r>
        <w:rPr>
          <w:rFonts w:ascii="仿宋_GB2312" w:eastAsia="仿宋_GB2312" w:hAnsi="仿宋_GB2312" w:cs="仿宋_GB2312"/>
          <w:color w:val="000000"/>
          <w:sz w:val="32"/>
          <w:szCs w:val="32"/>
        </w:rPr>
        <w:t>废物跨省转移事宜，请尽快函复我</w:t>
      </w:r>
      <w:r>
        <w:rPr>
          <w:rFonts w:ascii="仿宋_GB2312" w:eastAsia="仿宋_GB2312" w:hAnsi="仿宋_GB2312" w:cs="仿宋_GB2312" w:hint="eastAsia"/>
          <w:color w:val="000000"/>
          <w:sz w:val="32"/>
          <w:szCs w:val="32"/>
        </w:rPr>
        <w:t>局</w:t>
      </w:r>
      <w:r>
        <w:rPr>
          <w:rFonts w:ascii="仿宋_GB2312" w:eastAsia="仿宋_GB2312" w:hAnsi="仿宋_GB2312" w:cs="仿宋_GB2312"/>
          <w:color w:val="000000"/>
          <w:sz w:val="32"/>
          <w:szCs w:val="32"/>
        </w:rPr>
        <w:t>。</w:t>
      </w:r>
    </w:p>
    <w:p w:rsidR="00E815AD" w:rsidRDefault="004E63F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联系人：</w:t>
      </w:r>
      <w:r>
        <w:rPr>
          <w:rFonts w:ascii="仿宋_GB2312" w:eastAsia="仿宋_GB2312" w:hAnsi="仿宋_GB2312" w:cs="仿宋_GB2312" w:hint="eastAsia"/>
          <w:color w:val="000000"/>
          <w:sz w:val="32"/>
          <w:szCs w:val="32"/>
        </w:rPr>
        <w:t>张慧</w:t>
      </w:r>
    </w:p>
    <w:p w:rsidR="00E815AD" w:rsidRDefault="004E63F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lastRenderedPageBreak/>
        <w:t>电</w:t>
      </w:r>
      <w:r>
        <w:rPr>
          <w:rFonts w:ascii="仿宋_GB2312" w:eastAsia="仿宋_GB2312" w:hAnsi="仿宋_GB2312" w:cs="仿宋_GB2312"/>
          <w:color w:val="000000"/>
          <w:sz w:val="32"/>
          <w:szCs w:val="32"/>
        </w:rPr>
        <w:t xml:space="preserve">  </w:t>
      </w:r>
      <w:r>
        <w:rPr>
          <w:rFonts w:ascii="仿宋_GB2312" w:eastAsia="仿宋_GB2312" w:hAnsi="仿宋_GB2312" w:cs="仿宋_GB2312"/>
          <w:color w:val="000000"/>
          <w:sz w:val="32"/>
          <w:szCs w:val="32"/>
        </w:rPr>
        <w:t>话：</w:t>
      </w:r>
      <w:r>
        <w:rPr>
          <w:rFonts w:ascii="仿宋_GB2312" w:eastAsia="仿宋_GB2312" w:hAnsi="仿宋_GB2312" w:cs="仿宋_GB2312"/>
          <w:color w:val="000000"/>
          <w:sz w:val="32"/>
          <w:szCs w:val="32"/>
        </w:rPr>
        <w:t>0577-889</w:t>
      </w:r>
      <w:r>
        <w:rPr>
          <w:rFonts w:ascii="仿宋_GB2312" w:eastAsia="仿宋_GB2312" w:hAnsi="仿宋_GB2312" w:cs="仿宋_GB2312" w:hint="eastAsia"/>
          <w:color w:val="000000"/>
          <w:sz w:val="32"/>
          <w:szCs w:val="32"/>
        </w:rPr>
        <w:t>02728</w:t>
      </w:r>
      <w:bookmarkStart w:id="0" w:name="_GoBack"/>
      <w:bookmarkEnd w:id="0"/>
      <w:r>
        <w:rPr>
          <w:rFonts w:ascii="仿宋_GB2312" w:eastAsia="仿宋_GB2312" w:hAnsi="仿宋_GB2312" w:cs="仿宋_GB2312"/>
          <w:color w:val="000000"/>
          <w:sz w:val="32"/>
          <w:szCs w:val="32"/>
        </w:rPr>
        <w:tab/>
      </w:r>
      <w:r>
        <w:rPr>
          <w:rFonts w:ascii="仿宋_GB2312" w:eastAsia="仿宋_GB2312" w:hAnsi="仿宋_GB2312" w:cs="仿宋_GB2312"/>
          <w:color w:val="000000"/>
          <w:sz w:val="32"/>
          <w:szCs w:val="32"/>
        </w:rPr>
        <w:t>传</w:t>
      </w:r>
      <w:r>
        <w:rPr>
          <w:rFonts w:ascii="仿宋_GB2312" w:eastAsia="仿宋_GB2312" w:hAnsi="仿宋_GB2312" w:cs="仿宋_GB2312"/>
          <w:color w:val="000000"/>
          <w:sz w:val="32"/>
          <w:szCs w:val="32"/>
        </w:rPr>
        <w:t xml:space="preserve">  </w:t>
      </w:r>
      <w:r>
        <w:rPr>
          <w:rFonts w:ascii="仿宋_GB2312" w:eastAsia="仿宋_GB2312" w:hAnsi="仿宋_GB2312" w:cs="仿宋_GB2312"/>
          <w:color w:val="000000"/>
          <w:sz w:val="32"/>
          <w:szCs w:val="32"/>
        </w:rPr>
        <w:t>真：</w:t>
      </w:r>
      <w:r>
        <w:rPr>
          <w:rFonts w:ascii="仿宋_GB2312" w:eastAsia="仿宋_GB2312" w:hAnsi="仿宋_GB2312" w:cs="仿宋_GB2312"/>
          <w:color w:val="000000"/>
          <w:sz w:val="32"/>
          <w:szCs w:val="32"/>
        </w:rPr>
        <w:t>0577-88926304</w:t>
      </w:r>
    </w:p>
    <w:p w:rsidR="00E815AD" w:rsidRDefault="004E63F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：温州市鹿城区会展路</w:t>
      </w:r>
      <w:r>
        <w:rPr>
          <w:rFonts w:ascii="仿宋_GB2312" w:eastAsia="仿宋_GB2312" w:hAnsi="仿宋_GB2312" w:cs="仿宋_GB2312" w:hint="eastAsia"/>
          <w:color w:val="000000"/>
          <w:sz w:val="32"/>
          <w:szCs w:val="32"/>
        </w:rPr>
        <w:t>1288</w:t>
      </w:r>
      <w:r>
        <w:rPr>
          <w:rFonts w:ascii="仿宋_GB2312" w:eastAsia="仿宋_GB2312" w:hAnsi="仿宋_GB2312" w:cs="仿宋_GB2312" w:hint="eastAsia"/>
          <w:color w:val="000000"/>
          <w:sz w:val="32"/>
          <w:szCs w:val="32"/>
        </w:rPr>
        <w:t>号市</w:t>
      </w:r>
      <w:r>
        <w:rPr>
          <w:rFonts w:ascii="仿宋_GB2312" w:eastAsia="仿宋_GB2312" w:hAnsi="仿宋_GB2312" w:cs="仿宋_GB2312"/>
          <w:color w:val="000000"/>
          <w:sz w:val="32"/>
          <w:szCs w:val="32"/>
        </w:rPr>
        <w:t>民中心</w:t>
      </w:r>
      <w:r>
        <w:rPr>
          <w:rFonts w:ascii="仿宋_GB2312" w:eastAsia="仿宋_GB2312" w:hAnsi="仿宋_GB2312" w:cs="仿宋_GB2312" w:hint="eastAsia"/>
          <w:color w:val="000000"/>
          <w:sz w:val="32"/>
          <w:szCs w:val="32"/>
        </w:rPr>
        <w:t>B</w:t>
      </w:r>
      <w:r>
        <w:rPr>
          <w:rFonts w:ascii="仿宋_GB2312" w:eastAsia="仿宋_GB2312" w:hAnsi="仿宋_GB2312" w:cs="仿宋_GB2312" w:hint="eastAsia"/>
          <w:color w:val="000000"/>
          <w:sz w:val="32"/>
          <w:szCs w:val="32"/>
        </w:rPr>
        <w:t>幢</w:t>
      </w:r>
      <w:r>
        <w:rPr>
          <w:rFonts w:ascii="仿宋_GB2312" w:eastAsia="仿宋_GB2312" w:hAnsi="仿宋_GB2312" w:cs="仿宋_GB2312" w:hint="eastAsia"/>
          <w:color w:val="000000"/>
          <w:sz w:val="32"/>
          <w:szCs w:val="32"/>
        </w:rPr>
        <w:t>301</w:t>
      </w:r>
      <w:r>
        <w:rPr>
          <w:rFonts w:ascii="仿宋_GB2312" w:eastAsia="仿宋_GB2312" w:hAnsi="仿宋_GB2312" w:cs="仿宋_GB2312" w:hint="eastAsia"/>
          <w:color w:val="000000"/>
          <w:sz w:val="32"/>
          <w:szCs w:val="32"/>
        </w:rPr>
        <w:t>室</w:t>
      </w:r>
    </w:p>
    <w:p w:rsidR="00E815AD" w:rsidRDefault="00E815AD">
      <w:pPr>
        <w:spacing w:line="560" w:lineRule="exact"/>
        <w:ind w:firstLineChars="200" w:firstLine="640"/>
        <w:rPr>
          <w:rFonts w:ascii="仿宋_GB2312" w:eastAsia="仿宋_GB2312" w:hAnsi="仿宋_GB2312" w:cs="仿宋_GB2312"/>
          <w:color w:val="000000"/>
          <w:sz w:val="32"/>
          <w:szCs w:val="32"/>
        </w:rPr>
      </w:pPr>
    </w:p>
    <w:p w:rsidR="00E815AD" w:rsidRDefault="00E815AD">
      <w:pPr>
        <w:spacing w:line="560" w:lineRule="exact"/>
        <w:ind w:firstLineChars="200" w:firstLine="640"/>
        <w:rPr>
          <w:rFonts w:ascii="仿宋_GB2312" w:eastAsia="仿宋_GB2312" w:hAnsi="仿宋_GB2312" w:cs="仿宋_GB2312"/>
          <w:color w:val="000000"/>
          <w:sz w:val="32"/>
          <w:szCs w:val="32"/>
        </w:rPr>
      </w:pPr>
    </w:p>
    <w:p w:rsidR="00E815AD" w:rsidRDefault="004E63F7">
      <w:pPr>
        <w:spacing w:line="560" w:lineRule="exact"/>
        <w:ind w:firstLineChars="1600" w:firstLine="51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温州</w:t>
      </w:r>
      <w:r>
        <w:rPr>
          <w:rFonts w:ascii="仿宋_GB2312" w:eastAsia="仿宋_GB2312" w:hAnsi="仿宋_GB2312" w:cs="仿宋_GB2312"/>
          <w:color w:val="000000"/>
          <w:sz w:val="32"/>
          <w:szCs w:val="32"/>
        </w:rPr>
        <w:t>市</w:t>
      </w:r>
      <w:r>
        <w:rPr>
          <w:rFonts w:ascii="仿宋_GB2312" w:eastAsia="仿宋_GB2312" w:hAnsi="仿宋_GB2312" w:cs="仿宋_GB2312" w:hint="eastAsia"/>
          <w:color w:val="000000"/>
          <w:sz w:val="32"/>
          <w:szCs w:val="32"/>
        </w:rPr>
        <w:t>生态环境局</w:t>
      </w:r>
    </w:p>
    <w:p w:rsidR="00E815AD" w:rsidRDefault="004E63F7">
      <w:pPr>
        <w:spacing w:line="560" w:lineRule="exact"/>
        <w:ind w:firstLineChars="1600" w:firstLine="51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2020</w:t>
      </w:r>
      <w:r>
        <w:rPr>
          <w:rFonts w:ascii="仿宋_GB2312" w:eastAsia="仿宋_GB2312" w:hAnsi="仿宋_GB2312" w:cs="仿宋_GB2312"/>
          <w:color w:val="000000"/>
          <w:sz w:val="32"/>
          <w:szCs w:val="32"/>
        </w:rPr>
        <w:t>年</w:t>
      </w:r>
      <w:r>
        <w:rPr>
          <w:rFonts w:ascii="仿宋_GB2312" w:eastAsia="仿宋_GB2312" w:hAnsi="仿宋_GB2312" w:cs="仿宋_GB2312" w:hint="eastAsia"/>
          <w:color w:val="000000"/>
          <w:sz w:val="32"/>
          <w:szCs w:val="32"/>
        </w:rPr>
        <w:t xml:space="preserve"> 12</w:t>
      </w:r>
      <w:r>
        <w:rPr>
          <w:rFonts w:ascii="仿宋_GB2312" w:eastAsia="仿宋_GB2312" w:hAnsi="仿宋_GB2312" w:cs="仿宋_GB2312"/>
          <w:color w:val="000000"/>
          <w:sz w:val="32"/>
          <w:szCs w:val="32"/>
        </w:rPr>
        <w:t>月</w:t>
      </w:r>
      <w:r w:rsidR="0093261C">
        <w:rPr>
          <w:rFonts w:ascii="仿宋_GB2312" w:eastAsia="仿宋_GB2312" w:hAnsi="仿宋_GB2312" w:cs="仿宋_GB2312" w:hint="eastAsia"/>
          <w:color w:val="000000"/>
          <w:sz w:val="32"/>
          <w:szCs w:val="32"/>
        </w:rPr>
        <w:t>24</w:t>
      </w:r>
      <w:r>
        <w:rPr>
          <w:rFonts w:ascii="仿宋_GB2312" w:eastAsia="仿宋_GB2312" w:hAnsi="仿宋_GB2312" w:cs="仿宋_GB2312"/>
          <w:color w:val="000000"/>
          <w:sz w:val="32"/>
          <w:szCs w:val="32"/>
        </w:rPr>
        <w:t>日</w:t>
      </w:r>
    </w:p>
    <w:sectPr w:rsidR="00E815AD" w:rsidSect="0093261C">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3F7" w:rsidRDefault="004E63F7" w:rsidP="0093261C">
      <w:r>
        <w:separator/>
      </w:r>
    </w:p>
  </w:endnote>
  <w:endnote w:type="continuationSeparator" w:id="1">
    <w:p w:rsidR="004E63F7" w:rsidRDefault="004E63F7" w:rsidP="009326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3F7" w:rsidRDefault="004E63F7" w:rsidP="0093261C">
      <w:r>
        <w:separator/>
      </w:r>
    </w:p>
  </w:footnote>
  <w:footnote w:type="continuationSeparator" w:id="1">
    <w:p w:rsidR="004E63F7" w:rsidRDefault="004E63F7" w:rsidP="009326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0EDF"/>
    <w:rsid w:val="00011209"/>
    <w:rsid w:val="00011458"/>
    <w:rsid w:val="000114ED"/>
    <w:rsid w:val="0001151D"/>
    <w:rsid w:val="00011610"/>
    <w:rsid w:val="0001166E"/>
    <w:rsid w:val="00011BCE"/>
    <w:rsid w:val="00011C6E"/>
    <w:rsid w:val="00011C9A"/>
    <w:rsid w:val="00012AA8"/>
    <w:rsid w:val="00013265"/>
    <w:rsid w:val="00013A37"/>
    <w:rsid w:val="000142BB"/>
    <w:rsid w:val="0001440F"/>
    <w:rsid w:val="00014660"/>
    <w:rsid w:val="00014F1B"/>
    <w:rsid w:val="00015455"/>
    <w:rsid w:val="0001579F"/>
    <w:rsid w:val="00015C1C"/>
    <w:rsid w:val="00015DE6"/>
    <w:rsid w:val="00016260"/>
    <w:rsid w:val="00016528"/>
    <w:rsid w:val="00016687"/>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5D00"/>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759"/>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9FD"/>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132"/>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6986"/>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4F0"/>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2F3"/>
    <w:rsid w:val="00127A99"/>
    <w:rsid w:val="0013004D"/>
    <w:rsid w:val="001305F6"/>
    <w:rsid w:val="00130719"/>
    <w:rsid w:val="00130732"/>
    <w:rsid w:val="00130BF5"/>
    <w:rsid w:val="00130E53"/>
    <w:rsid w:val="00131421"/>
    <w:rsid w:val="00131AF0"/>
    <w:rsid w:val="0013266C"/>
    <w:rsid w:val="00133C38"/>
    <w:rsid w:val="00133EB7"/>
    <w:rsid w:val="00133FAA"/>
    <w:rsid w:val="00134065"/>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0EBD"/>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4EC"/>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016"/>
    <w:rsid w:val="0016226D"/>
    <w:rsid w:val="00162684"/>
    <w:rsid w:val="00162A8C"/>
    <w:rsid w:val="00163B50"/>
    <w:rsid w:val="0016452C"/>
    <w:rsid w:val="001649C2"/>
    <w:rsid w:val="00164B3B"/>
    <w:rsid w:val="00164C73"/>
    <w:rsid w:val="00164EC0"/>
    <w:rsid w:val="00164F89"/>
    <w:rsid w:val="001650D3"/>
    <w:rsid w:val="001656B4"/>
    <w:rsid w:val="001656BA"/>
    <w:rsid w:val="001659CD"/>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659"/>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316"/>
    <w:rsid w:val="001A765A"/>
    <w:rsid w:val="001A781A"/>
    <w:rsid w:val="001B02DE"/>
    <w:rsid w:val="001B0E6D"/>
    <w:rsid w:val="001B1498"/>
    <w:rsid w:val="001B1B25"/>
    <w:rsid w:val="001B1B31"/>
    <w:rsid w:val="001B258F"/>
    <w:rsid w:val="001B29F0"/>
    <w:rsid w:val="001B2EE9"/>
    <w:rsid w:val="001B3726"/>
    <w:rsid w:val="001B4810"/>
    <w:rsid w:val="001B4D60"/>
    <w:rsid w:val="001B5715"/>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B2"/>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60"/>
    <w:rsid w:val="001F58EB"/>
    <w:rsid w:val="001F6083"/>
    <w:rsid w:val="001F7066"/>
    <w:rsid w:val="001F7BE3"/>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22F"/>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78E"/>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DDA"/>
    <w:rsid w:val="00270E6F"/>
    <w:rsid w:val="00271A73"/>
    <w:rsid w:val="00271DDB"/>
    <w:rsid w:val="00271FE4"/>
    <w:rsid w:val="00272005"/>
    <w:rsid w:val="00272F6A"/>
    <w:rsid w:val="00272F7D"/>
    <w:rsid w:val="002749F0"/>
    <w:rsid w:val="00274B3D"/>
    <w:rsid w:val="00274E79"/>
    <w:rsid w:val="00274EF9"/>
    <w:rsid w:val="00275094"/>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301"/>
    <w:rsid w:val="002867E2"/>
    <w:rsid w:val="00286837"/>
    <w:rsid w:val="00286993"/>
    <w:rsid w:val="0028734E"/>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027"/>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6CBC"/>
    <w:rsid w:val="002A7A5A"/>
    <w:rsid w:val="002B090F"/>
    <w:rsid w:val="002B0D21"/>
    <w:rsid w:val="002B0E7B"/>
    <w:rsid w:val="002B1016"/>
    <w:rsid w:val="002B1A38"/>
    <w:rsid w:val="002B206F"/>
    <w:rsid w:val="002B2195"/>
    <w:rsid w:val="002B258F"/>
    <w:rsid w:val="002B260D"/>
    <w:rsid w:val="002B26E8"/>
    <w:rsid w:val="002B2A97"/>
    <w:rsid w:val="002B333E"/>
    <w:rsid w:val="002B33F0"/>
    <w:rsid w:val="002B34BE"/>
    <w:rsid w:val="002B352C"/>
    <w:rsid w:val="002B3769"/>
    <w:rsid w:val="002B3D99"/>
    <w:rsid w:val="002B40C7"/>
    <w:rsid w:val="002B4378"/>
    <w:rsid w:val="002B4DDE"/>
    <w:rsid w:val="002B536B"/>
    <w:rsid w:val="002B5CE4"/>
    <w:rsid w:val="002B5D71"/>
    <w:rsid w:val="002B65AD"/>
    <w:rsid w:val="002B6778"/>
    <w:rsid w:val="002B67AA"/>
    <w:rsid w:val="002B7032"/>
    <w:rsid w:val="002B75F2"/>
    <w:rsid w:val="002C007B"/>
    <w:rsid w:val="002C0200"/>
    <w:rsid w:val="002C054A"/>
    <w:rsid w:val="002C2157"/>
    <w:rsid w:val="002C225D"/>
    <w:rsid w:val="002C2907"/>
    <w:rsid w:val="002C299C"/>
    <w:rsid w:val="002C2FAA"/>
    <w:rsid w:val="002C42E8"/>
    <w:rsid w:val="002C4721"/>
    <w:rsid w:val="002C4C11"/>
    <w:rsid w:val="002C5103"/>
    <w:rsid w:val="002C525D"/>
    <w:rsid w:val="002C55E5"/>
    <w:rsid w:val="002C56F3"/>
    <w:rsid w:val="002C5C22"/>
    <w:rsid w:val="002C5C48"/>
    <w:rsid w:val="002C5E9B"/>
    <w:rsid w:val="002C6353"/>
    <w:rsid w:val="002C6412"/>
    <w:rsid w:val="002C6686"/>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E7F"/>
    <w:rsid w:val="002D6F28"/>
    <w:rsid w:val="002D75BD"/>
    <w:rsid w:val="002D7845"/>
    <w:rsid w:val="002D7BC3"/>
    <w:rsid w:val="002D7EBC"/>
    <w:rsid w:val="002D7F0F"/>
    <w:rsid w:val="002E014C"/>
    <w:rsid w:val="002E04D7"/>
    <w:rsid w:val="002E0760"/>
    <w:rsid w:val="002E0955"/>
    <w:rsid w:val="002E0A99"/>
    <w:rsid w:val="002E0CC0"/>
    <w:rsid w:val="002E0DEC"/>
    <w:rsid w:val="002E1434"/>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527"/>
    <w:rsid w:val="003977B9"/>
    <w:rsid w:val="003A0F22"/>
    <w:rsid w:val="003A1B66"/>
    <w:rsid w:val="003A1EA5"/>
    <w:rsid w:val="003A20F6"/>
    <w:rsid w:val="003A2CE6"/>
    <w:rsid w:val="003A370E"/>
    <w:rsid w:val="003A3748"/>
    <w:rsid w:val="003A3877"/>
    <w:rsid w:val="003A49E3"/>
    <w:rsid w:val="003A4CC1"/>
    <w:rsid w:val="003A4E29"/>
    <w:rsid w:val="003A4F30"/>
    <w:rsid w:val="003A5370"/>
    <w:rsid w:val="003A5728"/>
    <w:rsid w:val="003A5F2A"/>
    <w:rsid w:val="003A657C"/>
    <w:rsid w:val="003A6A89"/>
    <w:rsid w:val="003A6B24"/>
    <w:rsid w:val="003A6C30"/>
    <w:rsid w:val="003A7077"/>
    <w:rsid w:val="003A721A"/>
    <w:rsid w:val="003A7BE9"/>
    <w:rsid w:val="003A7D1B"/>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6DE"/>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615"/>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5D4F"/>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9BA"/>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88D"/>
    <w:rsid w:val="00431A7E"/>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3E9A"/>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27D"/>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8D"/>
    <w:rsid w:val="00476DFC"/>
    <w:rsid w:val="00477682"/>
    <w:rsid w:val="00477D82"/>
    <w:rsid w:val="00477E45"/>
    <w:rsid w:val="00477E47"/>
    <w:rsid w:val="00477F4F"/>
    <w:rsid w:val="0048022A"/>
    <w:rsid w:val="00480623"/>
    <w:rsid w:val="004815B1"/>
    <w:rsid w:val="004816DA"/>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1FF"/>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0749"/>
    <w:rsid w:val="004B135D"/>
    <w:rsid w:val="004B1656"/>
    <w:rsid w:val="004B2845"/>
    <w:rsid w:val="004B2C55"/>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3F7"/>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0E2"/>
    <w:rsid w:val="0051526A"/>
    <w:rsid w:val="0051564D"/>
    <w:rsid w:val="00515825"/>
    <w:rsid w:val="00515858"/>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5361"/>
    <w:rsid w:val="005466E6"/>
    <w:rsid w:val="00547BC0"/>
    <w:rsid w:val="005502EA"/>
    <w:rsid w:val="00550305"/>
    <w:rsid w:val="00550649"/>
    <w:rsid w:val="00550E27"/>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789"/>
    <w:rsid w:val="00567AA1"/>
    <w:rsid w:val="00567E43"/>
    <w:rsid w:val="00570B23"/>
    <w:rsid w:val="00571493"/>
    <w:rsid w:val="005720DF"/>
    <w:rsid w:val="00572200"/>
    <w:rsid w:val="0057253A"/>
    <w:rsid w:val="005727E0"/>
    <w:rsid w:val="00572BA4"/>
    <w:rsid w:val="005730C2"/>
    <w:rsid w:val="005731D6"/>
    <w:rsid w:val="00573B6B"/>
    <w:rsid w:val="00573C3D"/>
    <w:rsid w:val="00575B3E"/>
    <w:rsid w:val="00576177"/>
    <w:rsid w:val="00576190"/>
    <w:rsid w:val="005769E3"/>
    <w:rsid w:val="00576E4A"/>
    <w:rsid w:val="00580192"/>
    <w:rsid w:val="00580F0C"/>
    <w:rsid w:val="005815E7"/>
    <w:rsid w:val="00582D67"/>
    <w:rsid w:val="0058341B"/>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098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5DC2"/>
    <w:rsid w:val="005A69E7"/>
    <w:rsid w:val="005A6D94"/>
    <w:rsid w:val="005A7389"/>
    <w:rsid w:val="005A764F"/>
    <w:rsid w:val="005A790D"/>
    <w:rsid w:val="005A79A9"/>
    <w:rsid w:val="005B120C"/>
    <w:rsid w:val="005B1261"/>
    <w:rsid w:val="005B13E2"/>
    <w:rsid w:val="005B1402"/>
    <w:rsid w:val="005B16C5"/>
    <w:rsid w:val="005B2661"/>
    <w:rsid w:val="005B2AFB"/>
    <w:rsid w:val="005B34E0"/>
    <w:rsid w:val="005B45A9"/>
    <w:rsid w:val="005B5023"/>
    <w:rsid w:val="005B5525"/>
    <w:rsid w:val="005B58B8"/>
    <w:rsid w:val="005B5A77"/>
    <w:rsid w:val="005B5C0D"/>
    <w:rsid w:val="005B5D92"/>
    <w:rsid w:val="005B5E69"/>
    <w:rsid w:val="005B6A87"/>
    <w:rsid w:val="005B74A8"/>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084"/>
    <w:rsid w:val="005F1202"/>
    <w:rsid w:val="005F161F"/>
    <w:rsid w:val="005F212F"/>
    <w:rsid w:val="005F308C"/>
    <w:rsid w:val="005F41D3"/>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03E"/>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8D6"/>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4D3C"/>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6782"/>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0CD"/>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48"/>
    <w:rsid w:val="006855EC"/>
    <w:rsid w:val="0068570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2C0B"/>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511"/>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1FB5"/>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1DE"/>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65"/>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D4B"/>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235"/>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343"/>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2B21"/>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B6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AA6"/>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3F"/>
    <w:rsid w:val="00793979"/>
    <w:rsid w:val="0079405C"/>
    <w:rsid w:val="007947F3"/>
    <w:rsid w:val="00794AC5"/>
    <w:rsid w:val="00794BCE"/>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A3B"/>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054"/>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2ABF"/>
    <w:rsid w:val="008031A7"/>
    <w:rsid w:val="008032DB"/>
    <w:rsid w:val="00803376"/>
    <w:rsid w:val="00803555"/>
    <w:rsid w:val="008041D8"/>
    <w:rsid w:val="008043C3"/>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467"/>
    <w:rsid w:val="00861E90"/>
    <w:rsid w:val="00862C63"/>
    <w:rsid w:val="00862E64"/>
    <w:rsid w:val="008631FB"/>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9F0"/>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B7B37"/>
    <w:rsid w:val="008C0448"/>
    <w:rsid w:val="008C0C9D"/>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4B5"/>
    <w:rsid w:val="008C5540"/>
    <w:rsid w:val="008C56AD"/>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03"/>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B31"/>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5AA"/>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27F39"/>
    <w:rsid w:val="00930541"/>
    <w:rsid w:val="009307AB"/>
    <w:rsid w:val="009307BD"/>
    <w:rsid w:val="009309B0"/>
    <w:rsid w:val="009309B9"/>
    <w:rsid w:val="00930A4D"/>
    <w:rsid w:val="00930D32"/>
    <w:rsid w:val="00930EED"/>
    <w:rsid w:val="009310F9"/>
    <w:rsid w:val="00931C5D"/>
    <w:rsid w:val="0093216C"/>
    <w:rsid w:val="0093261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717"/>
    <w:rsid w:val="00964809"/>
    <w:rsid w:val="009649D5"/>
    <w:rsid w:val="00964A11"/>
    <w:rsid w:val="00964F29"/>
    <w:rsid w:val="009653BC"/>
    <w:rsid w:val="009656E6"/>
    <w:rsid w:val="009662D4"/>
    <w:rsid w:val="00966446"/>
    <w:rsid w:val="00966557"/>
    <w:rsid w:val="00966A54"/>
    <w:rsid w:val="00966C85"/>
    <w:rsid w:val="00966D89"/>
    <w:rsid w:val="0096756F"/>
    <w:rsid w:val="0096799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772"/>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6B5"/>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3E39"/>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89A"/>
    <w:rsid w:val="009E4B82"/>
    <w:rsid w:val="009E4F0B"/>
    <w:rsid w:val="009E587F"/>
    <w:rsid w:val="009E5A0F"/>
    <w:rsid w:val="009E6138"/>
    <w:rsid w:val="009E638B"/>
    <w:rsid w:val="009E650D"/>
    <w:rsid w:val="009E6DC1"/>
    <w:rsid w:val="009E6F9F"/>
    <w:rsid w:val="009F0594"/>
    <w:rsid w:val="009F0A4C"/>
    <w:rsid w:val="009F1962"/>
    <w:rsid w:val="009F1F11"/>
    <w:rsid w:val="009F2398"/>
    <w:rsid w:val="009F266C"/>
    <w:rsid w:val="009F2824"/>
    <w:rsid w:val="009F2CFA"/>
    <w:rsid w:val="009F329E"/>
    <w:rsid w:val="009F39CA"/>
    <w:rsid w:val="009F3D89"/>
    <w:rsid w:val="009F441F"/>
    <w:rsid w:val="009F45DB"/>
    <w:rsid w:val="009F49A3"/>
    <w:rsid w:val="009F4DD5"/>
    <w:rsid w:val="009F4E7C"/>
    <w:rsid w:val="009F519F"/>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655"/>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D5C"/>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490"/>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0D3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6F71"/>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BC5"/>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87AB4"/>
    <w:rsid w:val="00A90108"/>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20CF"/>
    <w:rsid w:val="00AB3078"/>
    <w:rsid w:val="00AB325E"/>
    <w:rsid w:val="00AB36DA"/>
    <w:rsid w:val="00AB3D8F"/>
    <w:rsid w:val="00AB401F"/>
    <w:rsid w:val="00AB4648"/>
    <w:rsid w:val="00AB4BB2"/>
    <w:rsid w:val="00AB4BC6"/>
    <w:rsid w:val="00AB5313"/>
    <w:rsid w:val="00AB53CC"/>
    <w:rsid w:val="00AB54B8"/>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21A6"/>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126"/>
    <w:rsid w:val="00AE63CA"/>
    <w:rsid w:val="00AE766E"/>
    <w:rsid w:val="00AE7806"/>
    <w:rsid w:val="00AE7C9D"/>
    <w:rsid w:val="00AF01D4"/>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42C"/>
    <w:rsid w:val="00B017C4"/>
    <w:rsid w:val="00B01BD3"/>
    <w:rsid w:val="00B01E4C"/>
    <w:rsid w:val="00B01ED7"/>
    <w:rsid w:val="00B031C7"/>
    <w:rsid w:val="00B04100"/>
    <w:rsid w:val="00B04182"/>
    <w:rsid w:val="00B0420F"/>
    <w:rsid w:val="00B04818"/>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3361"/>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413"/>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9FA"/>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3A9"/>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17A7"/>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5AF3"/>
    <w:rsid w:val="00BC6815"/>
    <w:rsid w:val="00BC6A5D"/>
    <w:rsid w:val="00BD00E4"/>
    <w:rsid w:val="00BD058C"/>
    <w:rsid w:val="00BD0D09"/>
    <w:rsid w:val="00BD0EF6"/>
    <w:rsid w:val="00BD15DB"/>
    <w:rsid w:val="00BD18A4"/>
    <w:rsid w:val="00BD18BA"/>
    <w:rsid w:val="00BD1DA8"/>
    <w:rsid w:val="00BD1F09"/>
    <w:rsid w:val="00BD203B"/>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83D"/>
    <w:rsid w:val="00BE6969"/>
    <w:rsid w:val="00BE6B2E"/>
    <w:rsid w:val="00BE7435"/>
    <w:rsid w:val="00BE786F"/>
    <w:rsid w:val="00BE7DBC"/>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6924"/>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657"/>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AD0"/>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2B8"/>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301"/>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02"/>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A7E"/>
    <w:rsid w:val="00CB3E85"/>
    <w:rsid w:val="00CB3EE8"/>
    <w:rsid w:val="00CB4A0A"/>
    <w:rsid w:val="00CB534D"/>
    <w:rsid w:val="00CB55BC"/>
    <w:rsid w:val="00CB5EF2"/>
    <w:rsid w:val="00CB5F3E"/>
    <w:rsid w:val="00CB6EB4"/>
    <w:rsid w:val="00CB7337"/>
    <w:rsid w:val="00CB745A"/>
    <w:rsid w:val="00CB790E"/>
    <w:rsid w:val="00CB7C91"/>
    <w:rsid w:val="00CB7F65"/>
    <w:rsid w:val="00CC0568"/>
    <w:rsid w:val="00CC0724"/>
    <w:rsid w:val="00CC09E5"/>
    <w:rsid w:val="00CC0C19"/>
    <w:rsid w:val="00CC121A"/>
    <w:rsid w:val="00CC204C"/>
    <w:rsid w:val="00CC204E"/>
    <w:rsid w:val="00CC22D0"/>
    <w:rsid w:val="00CC2A65"/>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9CE"/>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1D43"/>
    <w:rsid w:val="00D9206A"/>
    <w:rsid w:val="00D92F31"/>
    <w:rsid w:val="00D93048"/>
    <w:rsid w:val="00D9379C"/>
    <w:rsid w:val="00D93852"/>
    <w:rsid w:val="00D93F23"/>
    <w:rsid w:val="00D941E6"/>
    <w:rsid w:val="00D94421"/>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163"/>
    <w:rsid w:val="00DA6973"/>
    <w:rsid w:val="00DA6D9C"/>
    <w:rsid w:val="00DA6F8D"/>
    <w:rsid w:val="00DA70C8"/>
    <w:rsid w:val="00DA7476"/>
    <w:rsid w:val="00DA7724"/>
    <w:rsid w:val="00DA788A"/>
    <w:rsid w:val="00DA7B14"/>
    <w:rsid w:val="00DA7E94"/>
    <w:rsid w:val="00DA7EA7"/>
    <w:rsid w:val="00DB0A54"/>
    <w:rsid w:val="00DB0E79"/>
    <w:rsid w:val="00DB0FAA"/>
    <w:rsid w:val="00DB1004"/>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17E5"/>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BD9"/>
    <w:rsid w:val="00DC6D8B"/>
    <w:rsid w:val="00DC7231"/>
    <w:rsid w:val="00DC731E"/>
    <w:rsid w:val="00DC772C"/>
    <w:rsid w:val="00DD0890"/>
    <w:rsid w:val="00DD0E5D"/>
    <w:rsid w:val="00DD182E"/>
    <w:rsid w:val="00DD1B06"/>
    <w:rsid w:val="00DD1B5B"/>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AC4"/>
    <w:rsid w:val="00E04C56"/>
    <w:rsid w:val="00E04EFA"/>
    <w:rsid w:val="00E058E6"/>
    <w:rsid w:val="00E05A7C"/>
    <w:rsid w:val="00E06091"/>
    <w:rsid w:val="00E07240"/>
    <w:rsid w:val="00E10135"/>
    <w:rsid w:val="00E10575"/>
    <w:rsid w:val="00E10869"/>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0C"/>
    <w:rsid w:val="00E26DE0"/>
    <w:rsid w:val="00E2708F"/>
    <w:rsid w:val="00E27493"/>
    <w:rsid w:val="00E2769F"/>
    <w:rsid w:val="00E279BD"/>
    <w:rsid w:val="00E30789"/>
    <w:rsid w:val="00E311A5"/>
    <w:rsid w:val="00E31A94"/>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891"/>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5256"/>
    <w:rsid w:val="00E763AA"/>
    <w:rsid w:val="00E77108"/>
    <w:rsid w:val="00E7792D"/>
    <w:rsid w:val="00E8023A"/>
    <w:rsid w:val="00E80540"/>
    <w:rsid w:val="00E80623"/>
    <w:rsid w:val="00E813CB"/>
    <w:rsid w:val="00E815AD"/>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2AF5"/>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2CD"/>
    <w:rsid w:val="00F0699A"/>
    <w:rsid w:val="00F06A61"/>
    <w:rsid w:val="00F07965"/>
    <w:rsid w:val="00F07C33"/>
    <w:rsid w:val="00F103D8"/>
    <w:rsid w:val="00F10749"/>
    <w:rsid w:val="00F10A0B"/>
    <w:rsid w:val="00F10EAE"/>
    <w:rsid w:val="00F10FE1"/>
    <w:rsid w:val="00F10FF6"/>
    <w:rsid w:val="00F12485"/>
    <w:rsid w:val="00F12D3A"/>
    <w:rsid w:val="00F12ECE"/>
    <w:rsid w:val="00F1397D"/>
    <w:rsid w:val="00F13B00"/>
    <w:rsid w:val="00F13E21"/>
    <w:rsid w:val="00F144EA"/>
    <w:rsid w:val="00F152F1"/>
    <w:rsid w:val="00F153B6"/>
    <w:rsid w:val="00F156D6"/>
    <w:rsid w:val="00F1571F"/>
    <w:rsid w:val="00F15913"/>
    <w:rsid w:val="00F1678C"/>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48E8"/>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7FA"/>
    <w:rsid w:val="00F53B50"/>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CAD"/>
    <w:rsid w:val="00F67D1C"/>
    <w:rsid w:val="00F70250"/>
    <w:rsid w:val="00F70584"/>
    <w:rsid w:val="00F706DC"/>
    <w:rsid w:val="00F70CB1"/>
    <w:rsid w:val="00F714AE"/>
    <w:rsid w:val="00F717AF"/>
    <w:rsid w:val="00F7199F"/>
    <w:rsid w:val="00F72119"/>
    <w:rsid w:val="00F723BA"/>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D73"/>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426"/>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97F8A"/>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768"/>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2DE8"/>
    <w:rsid w:val="00FB3389"/>
    <w:rsid w:val="00FB445F"/>
    <w:rsid w:val="00FB44FC"/>
    <w:rsid w:val="00FB4C96"/>
    <w:rsid w:val="00FB4D3B"/>
    <w:rsid w:val="00FB500C"/>
    <w:rsid w:val="00FB52E5"/>
    <w:rsid w:val="00FB56F9"/>
    <w:rsid w:val="00FB594F"/>
    <w:rsid w:val="00FB6704"/>
    <w:rsid w:val="00FB6E57"/>
    <w:rsid w:val="00FB716A"/>
    <w:rsid w:val="00FB71E1"/>
    <w:rsid w:val="00FB747F"/>
    <w:rsid w:val="00FC06BA"/>
    <w:rsid w:val="00FC07B5"/>
    <w:rsid w:val="00FC108B"/>
    <w:rsid w:val="00FC1149"/>
    <w:rsid w:val="00FC12CF"/>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4"/>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52"/>
    <w:rsid w:val="00FF5AB0"/>
    <w:rsid w:val="00FF60DE"/>
    <w:rsid w:val="00FF6369"/>
    <w:rsid w:val="00FF64A9"/>
    <w:rsid w:val="00FF67FE"/>
    <w:rsid w:val="00FF7D14"/>
    <w:rsid w:val="06691287"/>
    <w:rsid w:val="39355BA4"/>
    <w:rsid w:val="564419EA"/>
    <w:rsid w:val="5CCB0B1B"/>
    <w:rsid w:val="67A57D31"/>
    <w:rsid w:val="699C44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Date" w:semiHidden="0" w:qFormat="1"/>
    <w:lsdException w:name="Strong" w:locked="1" w:semiHidden="0" w:uiPriority="0" w:unhideWhenUsed="0" w:qFormat="1"/>
    <w:lsdException w:name="Emphasis" w:locked="1" w:semiHidden="0" w:uiPriority="0" w:unhideWhenUsed="0" w:qFormat="1"/>
    <w:lsdException w:name="Document Map" w:unhideWhenUsed="0" w:qFormat="1"/>
    <w:lsdException w:name="Balloon Text"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5AD"/>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E815AD"/>
    <w:rPr>
      <w:rFonts w:ascii="宋体" w:cs="宋体"/>
      <w:sz w:val="18"/>
      <w:szCs w:val="18"/>
    </w:rPr>
  </w:style>
  <w:style w:type="paragraph" w:styleId="a4">
    <w:name w:val="Date"/>
    <w:basedOn w:val="a"/>
    <w:next w:val="a"/>
    <w:link w:val="Char0"/>
    <w:uiPriority w:val="99"/>
    <w:unhideWhenUsed/>
    <w:qFormat/>
    <w:rsid w:val="00E815AD"/>
    <w:pPr>
      <w:ind w:leftChars="2500" w:left="100"/>
    </w:pPr>
  </w:style>
  <w:style w:type="paragraph" w:styleId="a5">
    <w:name w:val="Balloon Text"/>
    <w:basedOn w:val="a"/>
    <w:link w:val="Char1"/>
    <w:uiPriority w:val="99"/>
    <w:unhideWhenUsed/>
    <w:qFormat/>
    <w:rsid w:val="00E815AD"/>
    <w:rPr>
      <w:sz w:val="18"/>
      <w:szCs w:val="18"/>
    </w:rPr>
  </w:style>
  <w:style w:type="paragraph" w:styleId="a6">
    <w:name w:val="footer"/>
    <w:basedOn w:val="a"/>
    <w:link w:val="Char2"/>
    <w:uiPriority w:val="99"/>
    <w:semiHidden/>
    <w:qFormat/>
    <w:rsid w:val="00E815AD"/>
    <w:pPr>
      <w:tabs>
        <w:tab w:val="center" w:pos="4153"/>
        <w:tab w:val="right" w:pos="8306"/>
      </w:tabs>
      <w:snapToGrid w:val="0"/>
      <w:jc w:val="left"/>
    </w:pPr>
    <w:rPr>
      <w:sz w:val="18"/>
      <w:szCs w:val="18"/>
    </w:rPr>
  </w:style>
  <w:style w:type="paragraph" w:styleId="a7">
    <w:name w:val="header"/>
    <w:basedOn w:val="a"/>
    <w:link w:val="Char3"/>
    <w:uiPriority w:val="99"/>
    <w:semiHidden/>
    <w:qFormat/>
    <w:rsid w:val="00E815AD"/>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sid w:val="00E815AD"/>
    <w:rPr>
      <w:sz w:val="18"/>
      <w:szCs w:val="18"/>
    </w:rPr>
  </w:style>
  <w:style w:type="character" w:customStyle="1" w:styleId="Char2">
    <w:name w:val="页脚 Char"/>
    <w:basedOn w:val="a0"/>
    <w:link w:val="a6"/>
    <w:uiPriority w:val="99"/>
    <w:semiHidden/>
    <w:qFormat/>
    <w:locked/>
    <w:rsid w:val="00E815AD"/>
    <w:rPr>
      <w:sz w:val="18"/>
      <w:szCs w:val="18"/>
    </w:rPr>
  </w:style>
  <w:style w:type="character" w:customStyle="1" w:styleId="Char">
    <w:name w:val="文档结构图 Char"/>
    <w:basedOn w:val="a0"/>
    <w:link w:val="a3"/>
    <w:uiPriority w:val="99"/>
    <w:semiHidden/>
    <w:qFormat/>
    <w:locked/>
    <w:rsid w:val="00E815AD"/>
    <w:rPr>
      <w:rFonts w:ascii="宋体" w:eastAsia="宋体" w:cs="宋体"/>
      <w:sz w:val="18"/>
      <w:szCs w:val="18"/>
    </w:rPr>
  </w:style>
  <w:style w:type="character" w:customStyle="1" w:styleId="Char0">
    <w:name w:val="日期 Char"/>
    <w:basedOn w:val="a0"/>
    <w:link w:val="a4"/>
    <w:uiPriority w:val="99"/>
    <w:semiHidden/>
    <w:qFormat/>
    <w:rsid w:val="00E815AD"/>
    <w:rPr>
      <w:rFonts w:cs="Calibri"/>
      <w:kern w:val="2"/>
      <w:sz w:val="21"/>
      <w:szCs w:val="21"/>
    </w:rPr>
  </w:style>
  <w:style w:type="character" w:customStyle="1" w:styleId="Char1">
    <w:name w:val="批注框文本 Char"/>
    <w:basedOn w:val="a0"/>
    <w:link w:val="a5"/>
    <w:uiPriority w:val="99"/>
    <w:semiHidden/>
    <w:qFormat/>
    <w:rsid w:val="00E815AD"/>
    <w:rPr>
      <w:rFonts w:cs="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EB00E68-C48E-4BBC-AA79-144ED01BE7C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Pages>
  <Words>72</Words>
  <Characters>412</Characters>
  <Application>Microsoft Office Word</Application>
  <DocSecurity>0</DocSecurity>
  <Lines>3</Lines>
  <Paragraphs>1</Paragraphs>
  <ScaleCrop>false</ScaleCrop>
  <Company>Lenovo</Company>
  <LinksUpToDate>false</LinksUpToDate>
  <CharactersWithSpaces>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Administrator</cp:lastModifiedBy>
  <cp:revision>4</cp:revision>
  <cp:lastPrinted>2020-12-21T13:36:00Z</cp:lastPrinted>
  <dcterms:created xsi:type="dcterms:W3CDTF">2020-12-02T03:40:00Z</dcterms:created>
  <dcterms:modified xsi:type="dcterms:W3CDTF">2020-12-25T07:16:00Z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