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9976B5">
      <w:pPr>
        <w:wordWrap w:val="0"/>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w:t>
      </w:r>
      <w:r w:rsidR="009D3E39">
        <w:rPr>
          <w:rFonts w:ascii="仿宋_GB2312" w:eastAsia="仿宋_GB2312" w:hAnsi="Times New Roman" w:cs="Times New Roman"/>
          <w:sz w:val="32"/>
          <w:szCs w:val="32"/>
        </w:rPr>
        <w:t>19</w:t>
      </w:r>
      <w:r w:rsidR="003B68C7">
        <w:rPr>
          <w:rFonts w:ascii="仿宋_GB2312" w:eastAsia="仿宋_GB2312" w:hAnsi="Times New Roman" w:cs="Times New Roman" w:hint="eastAsia"/>
          <w:sz w:val="32"/>
          <w:szCs w:val="32"/>
        </w:rPr>
        <w:t>〕</w:t>
      </w:r>
      <w:r w:rsidR="00FD31CB">
        <w:rPr>
          <w:rFonts w:ascii="仿宋_GB2312" w:eastAsia="仿宋_GB2312" w:hAnsi="Times New Roman" w:cs="Times New Roman" w:hint="eastAsia"/>
          <w:sz w:val="32"/>
          <w:szCs w:val="32"/>
        </w:rPr>
        <w:t>044</w:t>
      </w:r>
      <w:r w:rsidRPr="00BF207E">
        <w:rPr>
          <w:rFonts w:ascii="仿宋_GB2312" w:eastAsia="仿宋_GB2312" w:hAnsi="Times New Roman" w:cs="Times New Roman" w:hint="eastAsia"/>
          <w:sz w:val="32"/>
          <w:szCs w:val="32"/>
        </w:rPr>
        <w:t>号</w:t>
      </w:r>
    </w:p>
    <w:p w:rsidR="006D4F59" w:rsidRDefault="00E21E51" w:rsidP="00466FFC">
      <w:pPr>
        <w:spacing w:line="560" w:lineRule="exact"/>
        <w:rPr>
          <w:rFonts w:eastAsia="方正小标宋简体"/>
          <w:sz w:val="44"/>
          <w:szCs w:val="44"/>
        </w:rPr>
      </w:pPr>
      <w:r>
        <w:rPr>
          <w:rFonts w:eastAsia="方正小标宋简体" w:hint="eastAsia"/>
          <w:sz w:val="44"/>
          <w:szCs w:val="44"/>
        </w:rPr>
        <w:t xml:space="preserve"> </w:t>
      </w: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720E25">
        <w:rPr>
          <w:rFonts w:ascii="仿宋_GB2312" w:eastAsia="仿宋_GB2312" w:hAnsi="仿宋_GB2312" w:cs="仿宋_GB2312" w:hint="eastAsia"/>
          <w:b/>
          <w:bCs/>
          <w:color w:val="000000"/>
          <w:sz w:val="44"/>
          <w:szCs w:val="44"/>
        </w:rPr>
        <w:t>瑞安市成飞金属材料有限公司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CE0ADE"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sidR="00774B6E">
        <w:rPr>
          <w:rFonts w:ascii="仿宋_GB2312" w:eastAsia="仿宋_GB2312" w:hAnsi="仿宋_GB2312" w:cs="仿宋_GB2312"/>
          <w:color w:val="000000"/>
          <w:sz w:val="32"/>
          <w:szCs w:val="32"/>
        </w:rPr>
        <w:t>省</w:t>
      </w:r>
      <w:r w:rsidR="00D3361A" w:rsidRPr="00D3361A">
        <w:rPr>
          <w:rFonts w:ascii="仿宋_GB2312" w:eastAsia="仿宋_GB2312" w:hAnsi="仿宋_GB2312" w:cs="仿宋_GB2312" w:hint="eastAsia"/>
          <w:color w:val="000000"/>
          <w:sz w:val="32"/>
          <w:szCs w:val="32"/>
        </w:rPr>
        <w:t>生态环境厅</w:t>
      </w:r>
      <w:r w:rsidR="006E147A" w:rsidRPr="00BF207E">
        <w:rPr>
          <w:rFonts w:ascii="仿宋_GB2312" w:eastAsia="仿宋_GB2312" w:hAnsi="仿宋_GB2312" w:cs="仿宋_GB2312"/>
          <w:color w:val="000000"/>
          <w:sz w:val="32"/>
          <w:szCs w:val="32"/>
        </w:rPr>
        <w:t>：</w:t>
      </w:r>
    </w:p>
    <w:p w:rsidR="00BD7025" w:rsidRDefault="006E147A" w:rsidP="000F74F0">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720E25">
        <w:rPr>
          <w:rFonts w:ascii="仿宋_GB2312" w:eastAsia="仿宋_GB2312" w:hAnsi="仿宋_GB2312" w:cs="仿宋_GB2312" w:hint="eastAsia"/>
          <w:color w:val="000000"/>
          <w:sz w:val="32"/>
          <w:szCs w:val="32"/>
        </w:rPr>
        <w:t>瑞安市成飞金属材料有限公司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720E25" w:rsidRPr="00720E25">
        <w:rPr>
          <w:rFonts w:ascii="仿宋_GB2312" w:eastAsia="仿宋_GB2312" w:hAnsi="仿宋_GB2312" w:cs="仿宋_GB2312" w:hint="eastAsia"/>
          <w:color w:val="000000"/>
          <w:sz w:val="32"/>
          <w:szCs w:val="32"/>
        </w:rPr>
        <w:t>有色金属冶炼废物（321-027-48）3000吨</w:t>
      </w:r>
      <w:r w:rsidR="00453E9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委托贵省</w:t>
      </w:r>
      <w:r w:rsidR="00720E25" w:rsidRPr="00720E25">
        <w:rPr>
          <w:rFonts w:ascii="仿宋_GB2312" w:eastAsia="仿宋_GB2312" w:hAnsi="仿宋_GB2312" w:cs="仿宋_GB2312" w:hint="eastAsia"/>
          <w:color w:val="000000"/>
          <w:sz w:val="32"/>
          <w:szCs w:val="32"/>
        </w:rPr>
        <w:t>贵溪市泰丰金属有限公司</w:t>
      </w:r>
      <w:r w:rsidRPr="00BF207E">
        <w:rPr>
          <w:rFonts w:ascii="仿宋_GB2312" w:eastAsia="仿宋_GB2312" w:hAnsi="仿宋_GB2312" w:cs="仿宋_GB2312"/>
          <w:color w:val="000000"/>
          <w:sz w:val="32"/>
          <w:szCs w:val="32"/>
        </w:rPr>
        <w:t>进行安全处置处理，</w:t>
      </w:r>
      <w:r w:rsidR="00963C71" w:rsidRPr="00963C71">
        <w:rPr>
          <w:rFonts w:ascii="仿宋_GB2312" w:eastAsia="仿宋_GB2312" w:hAnsi="仿宋_GB2312" w:cs="仿宋_GB2312" w:hint="eastAsia"/>
          <w:color w:val="000000"/>
          <w:sz w:val="32"/>
          <w:szCs w:val="32"/>
        </w:rPr>
        <w:t>转移有效期</w:t>
      </w:r>
      <w:r w:rsidR="003670E3">
        <w:rPr>
          <w:rFonts w:ascii="仿宋_GB2312" w:eastAsia="仿宋_GB2312" w:hAnsi="仿宋_GB2312" w:cs="仿宋_GB2312" w:hint="eastAsia"/>
          <w:color w:val="000000"/>
          <w:sz w:val="32"/>
          <w:szCs w:val="32"/>
        </w:rPr>
        <w:t>自</w:t>
      </w:r>
      <w:r w:rsidR="009D3E39">
        <w:rPr>
          <w:rFonts w:ascii="仿宋_GB2312" w:eastAsia="仿宋_GB2312" w:hAnsi="仿宋_GB2312" w:cs="仿宋_GB2312" w:hint="eastAsia"/>
          <w:color w:val="000000"/>
          <w:sz w:val="32"/>
          <w:szCs w:val="32"/>
        </w:rPr>
        <w:t>审批之</w:t>
      </w:r>
      <w:r w:rsidR="00FD07C3" w:rsidRPr="00FD07C3">
        <w:rPr>
          <w:rFonts w:ascii="仿宋_GB2312" w:eastAsia="仿宋_GB2312" w:hAnsi="仿宋_GB2312" w:cs="仿宋_GB2312" w:hint="eastAsia"/>
          <w:color w:val="000000"/>
          <w:sz w:val="32"/>
          <w:szCs w:val="32"/>
        </w:rPr>
        <w:t>日</w:t>
      </w:r>
      <w:r w:rsidR="009D3E39">
        <w:rPr>
          <w:rFonts w:ascii="仿宋_GB2312" w:eastAsia="仿宋_GB2312" w:hAnsi="仿宋_GB2312" w:cs="仿宋_GB2312" w:hint="eastAsia"/>
          <w:color w:val="000000"/>
          <w:sz w:val="32"/>
          <w:szCs w:val="32"/>
        </w:rPr>
        <w:t>起</w:t>
      </w:r>
      <w:r w:rsidR="00FD07C3" w:rsidRPr="00FD07C3">
        <w:rPr>
          <w:rFonts w:ascii="仿宋_GB2312" w:eastAsia="仿宋_GB2312" w:hAnsi="仿宋_GB2312" w:cs="仿宋_GB2312"/>
          <w:color w:val="000000"/>
          <w:sz w:val="32"/>
          <w:szCs w:val="32"/>
        </w:rPr>
        <w:t>至</w:t>
      </w:r>
      <w:r w:rsidR="00FD07C3" w:rsidRPr="00FD07C3">
        <w:rPr>
          <w:rFonts w:ascii="仿宋_GB2312" w:eastAsia="仿宋_GB2312" w:hAnsi="仿宋_GB2312" w:cs="仿宋_GB2312" w:hint="eastAsia"/>
          <w:color w:val="000000"/>
          <w:sz w:val="32"/>
          <w:szCs w:val="32"/>
        </w:rPr>
        <w:t>201</w:t>
      </w:r>
      <w:r w:rsidR="00FD07C3" w:rsidRPr="00FD07C3">
        <w:rPr>
          <w:rFonts w:ascii="仿宋_GB2312" w:eastAsia="仿宋_GB2312" w:hAnsi="仿宋_GB2312" w:cs="仿宋_GB2312"/>
          <w:color w:val="000000"/>
          <w:sz w:val="32"/>
          <w:szCs w:val="32"/>
        </w:rPr>
        <w:t>9</w:t>
      </w:r>
      <w:r w:rsidR="00FD07C3" w:rsidRPr="00FD07C3">
        <w:rPr>
          <w:rFonts w:ascii="仿宋_GB2312" w:eastAsia="仿宋_GB2312" w:hAnsi="仿宋_GB2312" w:cs="仿宋_GB2312" w:hint="eastAsia"/>
          <w:color w:val="000000"/>
          <w:sz w:val="32"/>
          <w:szCs w:val="32"/>
        </w:rPr>
        <w:t>年</w:t>
      </w:r>
      <w:r w:rsidR="00CE0ADE">
        <w:rPr>
          <w:rFonts w:ascii="仿宋_GB2312" w:eastAsia="仿宋_GB2312" w:hAnsi="仿宋_GB2312" w:cs="仿宋_GB2312"/>
          <w:color w:val="000000"/>
          <w:sz w:val="32"/>
          <w:szCs w:val="32"/>
        </w:rPr>
        <w:t>12</w:t>
      </w:r>
      <w:r w:rsidR="002B258F">
        <w:rPr>
          <w:rFonts w:ascii="仿宋_GB2312" w:eastAsia="仿宋_GB2312" w:hAnsi="仿宋_GB2312" w:cs="仿宋_GB2312" w:hint="eastAsia"/>
          <w:color w:val="000000"/>
          <w:sz w:val="32"/>
          <w:szCs w:val="32"/>
        </w:rPr>
        <w:t>月</w:t>
      </w:r>
      <w:r w:rsidR="0061006D">
        <w:rPr>
          <w:rFonts w:ascii="仿宋_GB2312" w:eastAsia="仿宋_GB2312" w:hAnsi="仿宋_GB2312" w:cs="仿宋_GB2312" w:hint="eastAsia"/>
          <w:color w:val="000000"/>
          <w:sz w:val="32"/>
          <w:szCs w:val="32"/>
        </w:rPr>
        <w:t>3</w:t>
      </w:r>
      <w:r w:rsidR="00CE0ADE">
        <w:rPr>
          <w:rFonts w:ascii="仿宋_GB2312" w:eastAsia="仿宋_GB2312" w:hAnsi="仿宋_GB2312" w:cs="仿宋_GB2312" w:hint="eastAsia"/>
          <w:color w:val="000000"/>
          <w:sz w:val="32"/>
          <w:szCs w:val="32"/>
        </w:rPr>
        <w:t>1</w:t>
      </w:r>
      <w:r w:rsidR="00FD07C3" w:rsidRPr="00FD07C3">
        <w:rPr>
          <w:rFonts w:ascii="仿宋_GB2312" w:eastAsia="仿宋_GB2312" w:hAnsi="仿宋_GB2312" w:cs="仿宋_GB2312" w:hint="eastAsia"/>
          <w:color w:val="000000"/>
          <w:sz w:val="32"/>
          <w:szCs w:val="32"/>
        </w:rPr>
        <w:t>日</w:t>
      </w:r>
      <w:r w:rsidR="00FD07C3" w:rsidRPr="00FD07C3">
        <w:rPr>
          <w:rFonts w:ascii="仿宋_GB2312" w:eastAsia="仿宋_GB2312" w:hAnsi="仿宋_GB2312" w:cs="仿宋_GB2312"/>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w:t>
      </w:r>
      <w:r w:rsidR="005A5DC2">
        <w:rPr>
          <w:rFonts w:ascii="仿宋_GB2312" w:eastAsia="仿宋_GB2312" w:hAnsi="仿宋_GB2312" w:cs="仿宋_GB2312" w:hint="eastAsia"/>
          <w:color w:val="000000"/>
          <w:sz w:val="32"/>
          <w:szCs w:val="32"/>
        </w:rPr>
        <w:t>生态</w:t>
      </w:r>
      <w:r w:rsidR="005A5DC2">
        <w:rPr>
          <w:rFonts w:ascii="仿宋_GB2312" w:eastAsia="仿宋_GB2312" w:hAnsi="仿宋_GB2312" w:cs="仿宋_GB2312"/>
          <w:color w:val="000000"/>
          <w:sz w:val="32"/>
          <w:szCs w:val="32"/>
        </w:rPr>
        <w:t>环</w:t>
      </w:r>
      <w:r w:rsidR="005A5DC2">
        <w:rPr>
          <w:rFonts w:ascii="仿宋_GB2312" w:eastAsia="仿宋_GB2312" w:hAnsi="仿宋_GB2312" w:cs="仿宋_GB2312" w:hint="eastAsia"/>
          <w:color w:val="000000"/>
          <w:sz w:val="32"/>
          <w:szCs w:val="32"/>
        </w:rPr>
        <w:t>境</w:t>
      </w:r>
      <w:r w:rsidRPr="00BF207E">
        <w:rPr>
          <w:rFonts w:ascii="仿宋_GB2312" w:eastAsia="仿宋_GB2312" w:hAnsi="仿宋_GB2312" w:cs="仿宋_GB2312"/>
          <w:color w:val="000000"/>
          <w:sz w:val="32"/>
          <w:szCs w:val="32"/>
        </w:rPr>
        <w:t>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60673D">
        <w:rPr>
          <w:rFonts w:ascii="仿宋_GB2312" w:eastAsia="仿宋_GB2312" w:hAnsi="仿宋_GB2312" w:cs="仿宋_GB2312"/>
          <w:color w:val="000000"/>
          <w:sz w:val="32"/>
          <w:szCs w:val="32"/>
        </w:rPr>
        <w:t xml:space="preserve">02728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720E25">
        <w:rPr>
          <w:rFonts w:ascii="仿宋_GB2312" w:eastAsia="仿宋_GB2312" w:hAnsi="仿宋_GB2312" w:cs="仿宋_GB2312" w:hint="eastAsia"/>
          <w:color w:val="000000"/>
          <w:sz w:val="32"/>
          <w:szCs w:val="32"/>
        </w:rPr>
        <w:t>瑞安市成飞金属材料有限公司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w:t>
      </w:r>
      <w:r w:rsidR="00FB2DE8">
        <w:rPr>
          <w:rFonts w:ascii="仿宋_GB2312" w:eastAsia="仿宋_GB2312" w:hAnsi="仿宋_GB2312" w:cs="仿宋_GB2312" w:hint="eastAsia"/>
          <w:color w:val="000000"/>
          <w:sz w:val="32"/>
          <w:szCs w:val="32"/>
        </w:rPr>
        <w:t>生态环境</w:t>
      </w:r>
      <w:r w:rsidRPr="00BF207E">
        <w:rPr>
          <w:rFonts w:ascii="仿宋_GB2312" w:eastAsia="仿宋_GB2312" w:hAnsi="仿宋_GB2312" w:cs="仿宋_GB2312" w:hint="eastAsia"/>
          <w:color w:val="000000"/>
          <w:sz w:val="32"/>
          <w:szCs w:val="32"/>
        </w:rPr>
        <w:t>局</w:t>
      </w:r>
      <w:bookmarkStart w:id="0" w:name="_GoBack"/>
      <w:bookmarkEnd w:id="0"/>
    </w:p>
    <w:p w:rsidR="00B527A5" w:rsidRPr="00BF207E" w:rsidRDefault="006E147A" w:rsidP="00CC2A65">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9D3E39">
        <w:rPr>
          <w:rFonts w:ascii="仿宋_GB2312" w:eastAsia="仿宋_GB2312" w:hAnsi="仿宋_GB2312" w:cs="仿宋_GB2312"/>
          <w:color w:val="000000"/>
          <w:sz w:val="32"/>
          <w:szCs w:val="32"/>
        </w:rPr>
        <w:t>9</w:t>
      </w:r>
      <w:r w:rsidRPr="00BF207E">
        <w:rPr>
          <w:rFonts w:ascii="仿宋_GB2312" w:eastAsia="仿宋_GB2312" w:hAnsi="仿宋_GB2312" w:cs="仿宋_GB2312"/>
          <w:color w:val="000000"/>
          <w:sz w:val="32"/>
          <w:szCs w:val="32"/>
        </w:rPr>
        <w:t>年</w:t>
      </w:r>
      <w:r w:rsidR="00FD31CB">
        <w:rPr>
          <w:rFonts w:ascii="仿宋_GB2312" w:eastAsia="仿宋_GB2312" w:hAnsi="仿宋_GB2312" w:cs="仿宋_GB2312"/>
          <w:color w:val="000000"/>
          <w:sz w:val="32"/>
          <w:szCs w:val="32"/>
        </w:rPr>
        <w:t>7</w:t>
      </w:r>
      <w:r w:rsidRPr="00BF207E">
        <w:rPr>
          <w:rFonts w:ascii="仿宋_GB2312" w:eastAsia="仿宋_GB2312" w:hAnsi="仿宋_GB2312" w:cs="仿宋_GB2312"/>
          <w:color w:val="000000"/>
          <w:sz w:val="32"/>
          <w:szCs w:val="32"/>
        </w:rPr>
        <w:t>月</w:t>
      </w:r>
      <w:r w:rsidR="00FD31CB">
        <w:rPr>
          <w:rFonts w:ascii="仿宋_GB2312" w:eastAsia="仿宋_GB2312" w:hAnsi="仿宋_GB2312" w:cs="仿宋_GB2312" w:hint="eastAsia"/>
          <w:color w:val="000000"/>
          <w:sz w:val="32"/>
          <w:szCs w:val="32"/>
        </w:rPr>
        <w:t>2</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89B" w:rsidRDefault="00CB089B" w:rsidP="00502796">
      <w:r>
        <w:separator/>
      </w:r>
    </w:p>
  </w:endnote>
  <w:endnote w:type="continuationSeparator" w:id="0">
    <w:p w:rsidR="00CB089B" w:rsidRDefault="00CB089B"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89B" w:rsidRDefault="00CB089B" w:rsidP="00502796">
      <w:r>
        <w:separator/>
      </w:r>
    </w:p>
  </w:footnote>
  <w:footnote w:type="continuationSeparator" w:id="0">
    <w:p w:rsidR="00CB089B" w:rsidRDefault="00CB089B"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02E"/>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C1C"/>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4B3E"/>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3FAA"/>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966"/>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3426"/>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11D5"/>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5D3"/>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527"/>
    <w:rsid w:val="003977B9"/>
    <w:rsid w:val="003A0F22"/>
    <w:rsid w:val="003A1B66"/>
    <w:rsid w:val="003A1EA5"/>
    <w:rsid w:val="003A20F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4C1"/>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543"/>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615"/>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C03"/>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D82"/>
    <w:rsid w:val="00477E45"/>
    <w:rsid w:val="00477E47"/>
    <w:rsid w:val="00477F4F"/>
    <w:rsid w:val="0048022A"/>
    <w:rsid w:val="00480623"/>
    <w:rsid w:val="004815B1"/>
    <w:rsid w:val="004816DA"/>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6A3"/>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5DC2"/>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06D"/>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4EF1"/>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977B3"/>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A7C81"/>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0E25"/>
    <w:rsid w:val="00720F4F"/>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B6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27F"/>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4E85"/>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2ABF"/>
    <w:rsid w:val="008031A7"/>
    <w:rsid w:val="008032DB"/>
    <w:rsid w:val="00803376"/>
    <w:rsid w:val="00803555"/>
    <w:rsid w:val="008041D8"/>
    <w:rsid w:val="008047D4"/>
    <w:rsid w:val="00804B38"/>
    <w:rsid w:val="00805077"/>
    <w:rsid w:val="0080554E"/>
    <w:rsid w:val="008056E1"/>
    <w:rsid w:val="00805B5B"/>
    <w:rsid w:val="00805BE5"/>
    <w:rsid w:val="008069E3"/>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BEC"/>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717"/>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6B5"/>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490"/>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376"/>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21A6"/>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0F42"/>
    <w:rsid w:val="00B3104E"/>
    <w:rsid w:val="00B311A2"/>
    <w:rsid w:val="00B31C7A"/>
    <w:rsid w:val="00B321D3"/>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413"/>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27C5"/>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57C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DF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2F37"/>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AD0"/>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2B8"/>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089B"/>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0ADE"/>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54DC"/>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2EAF"/>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97A"/>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9CE"/>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33"/>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BD9"/>
    <w:rsid w:val="00DC6D8B"/>
    <w:rsid w:val="00DC7231"/>
    <w:rsid w:val="00DC731E"/>
    <w:rsid w:val="00DC772C"/>
    <w:rsid w:val="00DD0890"/>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E51"/>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279BD"/>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94"/>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3AA"/>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6F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2AF5"/>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15B8"/>
    <w:rsid w:val="00EF24A3"/>
    <w:rsid w:val="00EF25A2"/>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69FA"/>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875"/>
    <w:rsid w:val="00FC6CEC"/>
    <w:rsid w:val="00FC7509"/>
    <w:rsid w:val="00FC75D4"/>
    <w:rsid w:val="00FC760F"/>
    <w:rsid w:val="00FC7C5B"/>
    <w:rsid w:val="00FD048D"/>
    <w:rsid w:val="00FD07C3"/>
    <w:rsid w:val="00FD125A"/>
    <w:rsid w:val="00FD1C50"/>
    <w:rsid w:val="00FD27AF"/>
    <w:rsid w:val="00FD2BB8"/>
    <w:rsid w:val="00FD2BDE"/>
    <w:rsid w:val="00FD31CB"/>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80F098-CE26-47B4-A97F-CFFA592A8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TotalTime>
  <Pages>2</Pages>
  <Words>74</Words>
  <Characters>425</Characters>
  <Application>Microsoft Office Word</Application>
  <DocSecurity>0</DocSecurity>
  <Lines>3</Lines>
  <Paragraphs>1</Paragraphs>
  <ScaleCrop>false</ScaleCrop>
  <Company>Lenovo</Company>
  <LinksUpToDate>false</LinksUpToDate>
  <CharactersWithSpaces>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670</cp:revision>
  <cp:lastPrinted>2019-08-06T03:55:00Z</cp:lastPrinted>
  <dcterms:created xsi:type="dcterms:W3CDTF">2017-05-11T01:49:00Z</dcterms:created>
  <dcterms:modified xsi:type="dcterms:W3CDTF">2019-08-06T03:59:00Z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