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9B4B99">
        <w:rPr>
          <w:rFonts w:ascii="仿宋_GB2312" w:eastAsia="仿宋_GB2312" w:hAnsi="Times New Roman" w:cs="Times New Roman" w:hint="eastAsia"/>
          <w:sz w:val="32"/>
          <w:szCs w:val="32"/>
        </w:rPr>
        <w:t>040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87AB4" w:rsidRPr="00A87AB4">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E4189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A87AB4" w:rsidRPr="00A87AB4">
        <w:rPr>
          <w:rFonts w:ascii="仿宋_GB2312" w:eastAsia="仿宋_GB2312" w:hAnsi="仿宋_GB2312" w:cs="仿宋_GB2312" w:hint="eastAsia"/>
          <w:color w:val="000000"/>
          <w:sz w:val="32"/>
          <w:szCs w:val="32"/>
        </w:rPr>
        <w:t>苍南县鸿量废旧物资回收有限公司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B33361">
        <w:rPr>
          <w:rFonts w:ascii="仿宋_GB2312" w:eastAsia="仿宋_GB2312" w:hAnsi="仿宋_GB2312" w:cs="仿宋_GB2312" w:hint="eastAsia"/>
          <w:color w:val="000000"/>
          <w:sz w:val="32"/>
          <w:szCs w:val="32"/>
        </w:rPr>
        <w:t>2</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B863A9" w:rsidRPr="00B863A9">
        <w:rPr>
          <w:rFonts w:ascii="仿宋_GB2312" w:eastAsia="仿宋_GB2312" w:hAnsi="仿宋_GB2312" w:cs="仿宋_GB2312" w:hint="eastAsia"/>
          <w:color w:val="000000"/>
          <w:sz w:val="32"/>
          <w:szCs w:val="32"/>
        </w:rPr>
        <w:t>江西震宇再生资源有限公司</w:t>
      </w:r>
      <w:r w:rsidR="00624D3C" w:rsidRPr="00624D3C">
        <w:rPr>
          <w:rFonts w:ascii="仿宋_GB2312" w:eastAsia="仿宋_GB2312" w:hAnsi="仿宋_GB2312" w:cs="仿宋_GB2312" w:hint="eastAsia"/>
          <w:color w:val="000000"/>
          <w:sz w:val="32"/>
          <w:szCs w:val="32"/>
        </w:rPr>
        <w:t>进行安全处置处理</w:t>
      </w:r>
      <w:r w:rsidR="00B863A9">
        <w:rPr>
          <w:rFonts w:ascii="仿宋_GB2312" w:eastAsia="仿宋_GB2312" w:hAnsi="仿宋_GB2312" w:cs="仿宋_GB2312" w:hint="eastAsia"/>
          <w:color w:val="000000"/>
          <w:sz w:val="32"/>
          <w:szCs w:val="32"/>
        </w:rPr>
        <w:t>，</w:t>
      </w:r>
      <w:r w:rsidR="005A6D94" w:rsidRPr="005A6D94">
        <w:rPr>
          <w:rFonts w:ascii="仿宋_GB2312" w:eastAsia="仿宋_GB2312" w:hAnsi="仿宋_GB2312" w:cs="仿宋_GB2312" w:hint="eastAsia"/>
          <w:color w:val="000000"/>
          <w:sz w:val="32"/>
          <w:szCs w:val="32"/>
        </w:rPr>
        <w:t>有效期至2020年12月</w:t>
      </w:r>
      <w:r w:rsidR="00B863A9">
        <w:rPr>
          <w:rFonts w:ascii="仿宋_GB2312" w:eastAsia="仿宋_GB2312" w:hAnsi="仿宋_GB2312" w:cs="仿宋_GB2312" w:hint="eastAsia"/>
          <w:color w:val="000000"/>
          <w:sz w:val="32"/>
          <w:szCs w:val="32"/>
        </w:rPr>
        <w:t>3</w:t>
      </w:r>
      <w:r w:rsidR="005A6D94" w:rsidRPr="005A6D94">
        <w:rPr>
          <w:rFonts w:ascii="仿宋_GB2312" w:eastAsia="仿宋_GB2312" w:hAnsi="仿宋_GB2312" w:cs="仿宋_GB2312" w:hint="eastAsia"/>
          <w:color w:val="000000"/>
          <w:sz w:val="32"/>
          <w:szCs w:val="32"/>
        </w:rPr>
        <w:t>1日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00A50D3A">
        <w:rPr>
          <w:rFonts w:ascii="仿宋_GB2312" w:eastAsia="仿宋_GB2312" w:hAnsi="仿宋_GB2312" w:cs="仿宋_GB2312"/>
          <w:color w:val="000000"/>
          <w:sz w:val="32"/>
          <w:szCs w:val="32"/>
        </w:rPr>
        <w:t>意见，是否同意上述固体废物跨省转移事宜，</w:t>
      </w:r>
      <w:r w:rsidRPr="00BF207E">
        <w:rPr>
          <w:rFonts w:ascii="仿宋_GB2312" w:eastAsia="仿宋_GB2312" w:hAnsi="仿宋_GB2312" w:cs="仿宋_GB2312"/>
          <w:color w:val="000000"/>
          <w:sz w:val="32"/>
          <w:szCs w:val="32"/>
        </w:rPr>
        <w:t>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33361" w:rsidRPr="00B33361">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861467">
        <w:rPr>
          <w:rFonts w:ascii="仿宋_GB2312" w:eastAsia="仿宋_GB2312" w:hAnsi="仿宋_GB2312" w:cs="仿宋_GB2312" w:hint="eastAsia"/>
          <w:color w:val="000000"/>
          <w:sz w:val="32"/>
          <w:szCs w:val="32"/>
        </w:rPr>
        <w:t xml:space="preserve"> </w:t>
      </w:r>
      <w:r w:rsidR="001524EC">
        <w:rPr>
          <w:rFonts w:ascii="仿宋_GB2312" w:eastAsia="仿宋_GB2312" w:hAnsi="仿宋_GB2312" w:cs="仿宋_GB2312" w:hint="eastAsia"/>
          <w:color w:val="000000"/>
          <w:sz w:val="32"/>
          <w:szCs w:val="32"/>
        </w:rPr>
        <w:t>6</w:t>
      </w:r>
      <w:r w:rsidR="006E147A" w:rsidRPr="00BF207E">
        <w:rPr>
          <w:rFonts w:ascii="仿宋_GB2312" w:eastAsia="仿宋_GB2312" w:hAnsi="仿宋_GB2312" w:cs="仿宋_GB2312"/>
          <w:color w:val="000000"/>
          <w:sz w:val="32"/>
          <w:szCs w:val="32"/>
        </w:rPr>
        <w:t>月</w:t>
      </w:r>
      <w:r w:rsidR="009B4B99">
        <w:rPr>
          <w:rFonts w:ascii="仿宋_GB2312" w:eastAsia="仿宋_GB2312" w:hAnsi="仿宋_GB2312" w:cs="仿宋_GB2312" w:hint="eastAsia"/>
          <w:color w:val="000000"/>
          <w:sz w:val="32"/>
          <w:szCs w:val="32"/>
        </w:rPr>
        <w:t>22</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21" w:rsidRDefault="00320D21" w:rsidP="00502796">
      <w:r>
        <w:separator/>
      </w:r>
    </w:p>
  </w:endnote>
  <w:endnote w:type="continuationSeparator" w:id="1">
    <w:p w:rsidR="00320D21" w:rsidRDefault="00320D21"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21" w:rsidRDefault="00320D21" w:rsidP="00502796">
      <w:r>
        <w:separator/>
      </w:r>
    </w:p>
  </w:footnote>
  <w:footnote w:type="continuationSeparator" w:id="1">
    <w:p w:rsidR="00320D21" w:rsidRDefault="00320D21"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0D21"/>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B99"/>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2F"/>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6106CB-DE68-4317-9425-C1DB647268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684</cp:revision>
  <cp:lastPrinted>2019-12-11T02:19:00Z</cp:lastPrinted>
  <dcterms:created xsi:type="dcterms:W3CDTF">2017-05-11T01:49:00Z</dcterms:created>
  <dcterms:modified xsi:type="dcterms:W3CDTF">2020-06-22T02:12:00Z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