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73461E">
        <w:rPr>
          <w:rFonts w:ascii="仿宋_GB2312" w:eastAsia="仿宋_GB2312" w:hAnsi="Times New Roman" w:cs="Times New Roman"/>
          <w:sz w:val="32"/>
          <w:szCs w:val="32"/>
        </w:rPr>
        <w:t>060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624D3C">
        <w:rPr>
          <w:rFonts w:ascii="仿宋_GB2312" w:eastAsia="仿宋_GB2312" w:hAnsi="仿宋_GB2312" w:cs="仿宋_GB2312" w:hint="eastAsia"/>
          <w:b/>
          <w:bCs/>
          <w:color w:val="000000"/>
          <w:sz w:val="44"/>
          <w:szCs w:val="44"/>
        </w:rPr>
        <w:t>永嘉县东瓯污水处理有限公司</w:t>
      </w:r>
      <w:r w:rsidR="0046127D">
        <w:rPr>
          <w:rFonts w:ascii="仿宋_GB2312" w:eastAsia="仿宋_GB2312" w:hAnsi="仿宋_GB2312" w:cs="仿宋_GB2312" w:hint="eastAsia"/>
          <w:b/>
          <w:bCs/>
          <w:color w:val="000000"/>
          <w:sz w:val="44"/>
          <w:szCs w:val="44"/>
        </w:rPr>
        <w:t>等2家企业</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24D3C"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624D3C" w:rsidRPr="00624D3C">
        <w:rPr>
          <w:rFonts w:ascii="仿宋_GB2312" w:eastAsia="仿宋_GB2312" w:hAnsi="仿宋_GB2312" w:cs="仿宋_GB2312" w:hint="eastAsia"/>
          <w:bCs/>
          <w:color w:val="000000"/>
          <w:sz w:val="32"/>
          <w:szCs w:val="32"/>
        </w:rPr>
        <w:t>永嘉县东瓯污水处理有限公司</w:t>
      </w:r>
      <w:r w:rsidR="00624D3C" w:rsidRPr="00624D3C">
        <w:rPr>
          <w:rFonts w:ascii="仿宋_GB2312" w:eastAsia="仿宋_GB2312" w:hAnsi="仿宋_GB2312" w:cs="仿宋_GB2312" w:hint="eastAsia"/>
          <w:color w:val="000000"/>
          <w:sz w:val="32"/>
          <w:szCs w:val="32"/>
        </w:rPr>
        <w:t>表面处理废物（336</w:t>
      </w:r>
      <w:r w:rsidR="00624D3C" w:rsidRPr="00624D3C">
        <w:rPr>
          <w:rFonts w:ascii="仿宋_GB2312" w:eastAsia="仿宋_GB2312" w:hAnsi="仿宋_GB2312" w:cs="仿宋_GB2312"/>
          <w:color w:val="000000"/>
          <w:sz w:val="32"/>
          <w:szCs w:val="32"/>
        </w:rPr>
        <w:t>-</w:t>
      </w:r>
      <w:r w:rsidR="00624D3C" w:rsidRPr="00624D3C">
        <w:rPr>
          <w:rFonts w:ascii="仿宋_GB2312" w:eastAsia="仿宋_GB2312" w:hAnsi="仿宋_GB2312" w:cs="仿宋_GB2312" w:hint="eastAsia"/>
          <w:color w:val="000000"/>
          <w:sz w:val="32"/>
          <w:szCs w:val="32"/>
        </w:rPr>
        <w:t>062</w:t>
      </w:r>
      <w:r w:rsidR="00624D3C" w:rsidRPr="00624D3C">
        <w:rPr>
          <w:rFonts w:ascii="仿宋_GB2312" w:eastAsia="仿宋_GB2312" w:hAnsi="仿宋_GB2312" w:cs="仿宋_GB2312"/>
          <w:color w:val="000000"/>
          <w:sz w:val="32"/>
          <w:szCs w:val="32"/>
        </w:rPr>
        <w:t>-</w:t>
      </w:r>
      <w:r w:rsidR="00624D3C" w:rsidRPr="00624D3C">
        <w:rPr>
          <w:rFonts w:ascii="仿宋_GB2312" w:eastAsia="仿宋_GB2312" w:hAnsi="仿宋_GB2312" w:cs="仿宋_GB2312" w:hint="eastAsia"/>
          <w:color w:val="000000"/>
          <w:sz w:val="32"/>
          <w:szCs w:val="32"/>
        </w:rPr>
        <w:t>17）2000吨</w:t>
      </w:r>
      <w:r w:rsidR="0046127D">
        <w:rPr>
          <w:rFonts w:ascii="仿宋_GB2312" w:eastAsia="仿宋_GB2312" w:hAnsi="仿宋_GB2312" w:cs="仿宋_GB2312" w:hint="eastAsia"/>
          <w:color w:val="000000"/>
          <w:sz w:val="32"/>
          <w:szCs w:val="32"/>
        </w:rPr>
        <w:t>，</w:t>
      </w:r>
      <w:r w:rsidR="0046127D" w:rsidRPr="0046127D">
        <w:rPr>
          <w:rFonts w:ascii="仿宋_GB2312" w:eastAsia="仿宋_GB2312" w:hAnsi="仿宋_GB2312" w:cs="仿宋_GB2312" w:hint="eastAsia"/>
          <w:color w:val="000000"/>
          <w:sz w:val="32"/>
          <w:szCs w:val="32"/>
        </w:rPr>
        <w:t>瑞安市成飞金属材料有限公司有色金属冶炼废物（321</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027</w:t>
      </w:r>
      <w:r w:rsidR="0046127D" w:rsidRPr="0046127D">
        <w:rPr>
          <w:rFonts w:ascii="仿宋_GB2312" w:eastAsia="仿宋_GB2312" w:hAnsi="仿宋_GB2312" w:cs="仿宋_GB2312"/>
          <w:color w:val="000000"/>
          <w:sz w:val="32"/>
          <w:szCs w:val="32"/>
        </w:rPr>
        <w:t>-</w:t>
      </w:r>
      <w:r w:rsidR="0046127D" w:rsidRPr="0046127D">
        <w:rPr>
          <w:rFonts w:ascii="仿宋_GB2312" w:eastAsia="仿宋_GB2312" w:hAnsi="仿宋_GB2312" w:cs="仿宋_GB2312" w:hint="eastAsia"/>
          <w:color w:val="000000"/>
          <w:sz w:val="32"/>
          <w:szCs w:val="32"/>
        </w:rPr>
        <w:t>48）2000吨</w:t>
      </w:r>
      <w:r w:rsidR="0046127D">
        <w:rPr>
          <w:rFonts w:ascii="仿宋_GB2312" w:eastAsia="仿宋_GB2312" w:hAnsi="仿宋_GB2312" w:cs="仿宋_GB2312" w:hint="eastAsia"/>
          <w:color w:val="000000"/>
          <w:sz w:val="32"/>
          <w:szCs w:val="32"/>
        </w:rPr>
        <w:t>，均</w:t>
      </w:r>
      <w:r w:rsidR="0046127D" w:rsidRPr="00624D3C">
        <w:rPr>
          <w:rFonts w:ascii="仿宋_GB2312" w:eastAsia="仿宋_GB2312" w:hAnsi="仿宋_GB2312" w:cs="仿宋_GB2312" w:hint="eastAsia"/>
          <w:color w:val="000000"/>
          <w:sz w:val="32"/>
          <w:szCs w:val="32"/>
        </w:rPr>
        <w:t>申请跨省</w:t>
      </w:r>
      <w:r w:rsidR="0046127D">
        <w:rPr>
          <w:rFonts w:ascii="仿宋_GB2312" w:eastAsia="仿宋_GB2312" w:hAnsi="仿宋_GB2312" w:cs="仿宋_GB2312" w:hint="eastAsia"/>
          <w:color w:val="000000"/>
          <w:sz w:val="32"/>
          <w:szCs w:val="32"/>
        </w:rPr>
        <w:t>转移</w:t>
      </w:r>
      <w:r w:rsidR="00624D3C" w:rsidRPr="00624D3C">
        <w:rPr>
          <w:rFonts w:ascii="仿宋_GB2312" w:eastAsia="仿宋_GB2312" w:hAnsi="仿宋_GB2312" w:cs="仿宋_GB2312" w:hint="eastAsia"/>
          <w:color w:val="000000"/>
          <w:sz w:val="32"/>
          <w:szCs w:val="32"/>
        </w:rPr>
        <w:t>至江</w:t>
      </w:r>
      <w:bookmarkStart w:id="0" w:name="_GoBack"/>
      <w:bookmarkEnd w:id="0"/>
      <w:r w:rsidR="00624D3C" w:rsidRPr="00624D3C">
        <w:rPr>
          <w:rFonts w:ascii="仿宋_GB2312" w:eastAsia="仿宋_GB2312" w:hAnsi="仿宋_GB2312" w:cs="仿宋_GB2312" w:hint="eastAsia"/>
          <w:color w:val="000000"/>
          <w:sz w:val="32"/>
          <w:szCs w:val="32"/>
        </w:rPr>
        <w:t>西汇盈环保科技有限公司进行安全处置处理</w:t>
      </w:r>
      <w:r w:rsidRPr="00013A37">
        <w:rPr>
          <w:rFonts w:ascii="仿宋_GB2312" w:eastAsia="仿宋_GB2312" w:hAnsi="仿宋_GB2312" w:cs="仿宋_GB2312" w:hint="eastAsia"/>
          <w:color w:val="000000"/>
          <w:sz w:val="32"/>
          <w:szCs w:val="32"/>
        </w:rPr>
        <w:t>，转移有效期自审批之日起至2019年12月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联系人：</w:t>
      </w:r>
      <w:r w:rsidR="008C54B5">
        <w:rPr>
          <w:rFonts w:ascii="仿宋_GB2312" w:eastAsia="仿宋_GB2312" w:hAnsi="仿宋_GB2312" w:cs="仿宋_GB2312" w:hint="eastAsia"/>
          <w:color w:val="000000"/>
          <w:sz w:val="32"/>
          <w:szCs w:val="32"/>
        </w:rPr>
        <w:t>刘洋</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电  话：</w:t>
      </w:r>
      <w:r w:rsidR="007276F2" w:rsidRPr="00BF207E">
        <w:rPr>
          <w:rFonts w:ascii="仿宋_GB2312" w:eastAsia="仿宋_GB2312" w:hAnsi="仿宋_GB2312" w:cs="仿宋_GB2312"/>
          <w:color w:val="000000"/>
          <w:sz w:val="32"/>
          <w:szCs w:val="32"/>
        </w:rPr>
        <w:t>0577-889</w:t>
      </w:r>
      <w:r w:rsidR="008C54B5">
        <w:rPr>
          <w:rFonts w:ascii="仿宋_GB2312" w:eastAsia="仿宋_GB2312" w:hAnsi="仿宋_GB2312" w:cs="仿宋_GB2312" w:hint="eastAsia"/>
          <w:color w:val="000000"/>
          <w:sz w:val="32"/>
          <w:szCs w:val="32"/>
        </w:rPr>
        <w:t>26386</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624D3C" w:rsidRPr="00624D3C">
        <w:rPr>
          <w:rFonts w:ascii="仿宋_GB2312" w:eastAsia="仿宋_GB2312" w:hAnsi="仿宋_GB2312" w:cs="仿宋_GB2312" w:hint="eastAsia"/>
          <w:bCs/>
          <w:color w:val="000000"/>
          <w:sz w:val="32"/>
          <w:szCs w:val="32"/>
        </w:rPr>
        <w:t>永嘉县东瓯污水处理有限公司</w:t>
      </w:r>
      <w:r w:rsidR="0073461E">
        <w:rPr>
          <w:rFonts w:ascii="仿宋_GB2312" w:eastAsia="仿宋_GB2312" w:hAnsi="仿宋_GB2312" w:cs="仿宋_GB2312" w:hint="eastAsia"/>
          <w:bCs/>
          <w:color w:val="000000"/>
          <w:sz w:val="32"/>
          <w:szCs w:val="32"/>
        </w:rPr>
        <w:t>等</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624D3C">
        <w:rPr>
          <w:rFonts w:ascii="仿宋_GB2312" w:eastAsia="仿宋_GB2312" w:hAnsi="仿宋_GB2312" w:cs="仿宋_GB2312" w:hint="eastAsia"/>
          <w:color w:val="000000"/>
          <w:sz w:val="32"/>
          <w:szCs w:val="32"/>
        </w:rPr>
        <w:t>9</w:t>
      </w:r>
      <w:r w:rsidRPr="00BF207E">
        <w:rPr>
          <w:rFonts w:ascii="仿宋_GB2312" w:eastAsia="仿宋_GB2312" w:hAnsi="仿宋_GB2312" w:cs="仿宋_GB2312"/>
          <w:color w:val="000000"/>
          <w:sz w:val="32"/>
          <w:szCs w:val="32"/>
        </w:rPr>
        <w:t>月</w:t>
      </w:r>
      <w:r w:rsidR="00624D3C">
        <w:rPr>
          <w:rFonts w:ascii="仿宋_GB2312" w:eastAsia="仿宋_GB2312" w:hAnsi="仿宋_GB2312" w:cs="仿宋_GB2312" w:hint="eastAsia"/>
          <w:color w:val="000000"/>
          <w:sz w:val="32"/>
          <w:szCs w:val="32"/>
        </w:rPr>
        <w:t>10</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295" w:rsidRDefault="005F0295" w:rsidP="00502796">
      <w:r>
        <w:separator/>
      </w:r>
    </w:p>
  </w:endnote>
  <w:endnote w:type="continuationSeparator" w:id="0">
    <w:p w:rsidR="005F0295" w:rsidRDefault="005F0295"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295" w:rsidRDefault="005F0295" w:rsidP="00502796">
      <w:r>
        <w:separator/>
      </w:r>
    </w:p>
  </w:footnote>
  <w:footnote w:type="continuationSeparator" w:id="0">
    <w:p w:rsidR="005F0295" w:rsidRDefault="005F0295"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0295"/>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61E"/>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E8ECF4-278B-49EC-80E8-A9422745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0C309-1495-427F-9318-0B0AE8C9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79</Words>
  <Characters>454</Characters>
  <Application>Microsoft Office Word</Application>
  <DocSecurity>0</DocSecurity>
  <Lines>3</Lines>
  <Paragraphs>1</Paragraphs>
  <ScaleCrop>false</ScaleCrop>
  <Company>Lenovo</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661</cp:revision>
  <cp:lastPrinted>2019-09-10T08:41:00Z</cp:lastPrinted>
  <dcterms:created xsi:type="dcterms:W3CDTF">2017-05-11T01:49:00Z</dcterms:created>
  <dcterms:modified xsi:type="dcterms:W3CDTF">2019-09-10T08:43:00Z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