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050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C78DA" w:rsidRPr="003C78DA">
        <w:rPr>
          <w:rFonts w:ascii="仿宋_GB2312" w:eastAsia="仿宋_GB2312" w:hAnsi="仿宋_GB2312" w:cs="仿宋_GB2312" w:hint="eastAsia"/>
          <w:b/>
          <w:bCs/>
          <w:color w:val="000000"/>
          <w:sz w:val="44"/>
          <w:szCs w:val="44"/>
        </w:rPr>
        <w:t>温州中石油燃料沥青有限责任公司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C78D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bookmarkStart w:id="0" w:name="_GoBack"/>
      <w:bookmarkEnd w:id="0"/>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3C78DA" w:rsidRPr="003C78DA">
        <w:rPr>
          <w:rFonts w:ascii="仿宋_GB2312" w:eastAsia="仿宋_GB2312" w:hAnsi="仿宋_GB2312" w:cs="仿宋_GB2312" w:hint="eastAsia"/>
          <w:color w:val="000000"/>
          <w:sz w:val="32"/>
          <w:szCs w:val="32"/>
        </w:rPr>
        <w:t>温州中石油燃料沥青有限责任公司</w:t>
      </w:r>
      <w:r w:rsidRPr="00BF207E">
        <w:rPr>
          <w:rFonts w:ascii="仿宋_GB2312" w:eastAsia="仿宋_GB2312" w:hAnsi="仿宋_GB2312" w:cs="仿宋_GB2312" w:hint="eastAsia"/>
          <w:color w:val="000000"/>
          <w:sz w:val="32"/>
          <w:szCs w:val="32"/>
        </w:rPr>
        <w:t>申请跨省转移</w:t>
      </w:r>
      <w:r w:rsidR="003C78DA" w:rsidRPr="003C78DA">
        <w:rPr>
          <w:rFonts w:ascii="仿宋_GB2312" w:eastAsia="仿宋_GB2312" w:hAnsi="仿宋_GB2312" w:cs="仿宋_GB2312" w:hint="eastAsia"/>
          <w:color w:val="000000"/>
          <w:sz w:val="32"/>
          <w:szCs w:val="32"/>
        </w:rPr>
        <w:t>含矿物油污泥（251-001-08）210吨</w:t>
      </w:r>
      <w:r w:rsidRPr="00BF207E">
        <w:rPr>
          <w:rFonts w:ascii="仿宋_GB2312" w:eastAsia="仿宋_GB2312" w:hAnsi="仿宋_GB2312" w:cs="仿宋_GB2312" w:hint="eastAsia"/>
          <w:color w:val="000000"/>
          <w:sz w:val="32"/>
          <w:szCs w:val="32"/>
        </w:rPr>
        <w:t>，委托贵省</w:t>
      </w:r>
      <w:r w:rsidR="003C78DA" w:rsidRPr="003C78DA">
        <w:rPr>
          <w:rFonts w:ascii="仿宋_GB2312" w:eastAsia="仿宋_GB2312" w:hAnsi="仿宋_GB2312" w:cs="仿宋_GB2312" w:hint="eastAsia"/>
          <w:color w:val="000000"/>
          <w:sz w:val="32"/>
          <w:szCs w:val="32"/>
        </w:rPr>
        <w:t>江苏明浩新能源发展有限公司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3C78DA">
        <w:rPr>
          <w:rFonts w:ascii="仿宋_GB2312" w:eastAsia="仿宋_GB2312" w:hAnsi="仿宋_GB2312" w:cs="仿宋_GB2312"/>
          <w:color w:val="000000"/>
          <w:sz w:val="32"/>
          <w:szCs w:val="32"/>
        </w:rPr>
        <w:t>5</w:t>
      </w:r>
      <w:r w:rsidRPr="00BF207E">
        <w:rPr>
          <w:rFonts w:ascii="仿宋_GB2312" w:eastAsia="仿宋_GB2312" w:hAnsi="仿宋_GB2312" w:cs="仿宋_GB2312" w:hint="eastAsia"/>
          <w:color w:val="000000"/>
          <w:sz w:val="32"/>
          <w:szCs w:val="32"/>
        </w:rPr>
        <w:t>月</w:t>
      </w:r>
      <w:r w:rsidR="003C78DA">
        <w:rPr>
          <w:rFonts w:ascii="仿宋_GB2312" w:eastAsia="仿宋_GB2312" w:hAnsi="仿宋_GB2312" w:cs="仿宋_GB2312" w:hint="eastAsia"/>
          <w:color w:val="000000"/>
          <w:sz w:val="32"/>
          <w:szCs w:val="32"/>
        </w:rPr>
        <w:t>21</w:t>
      </w:r>
      <w:r w:rsidR="00642B9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r w:rsidR="003C78DA">
        <w:rPr>
          <w:rFonts w:ascii="仿宋_GB2312" w:eastAsia="仿宋_GB2312" w:hAnsi="仿宋_GB2312" w:cs="仿宋_GB2312"/>
          <w:color w:val="000000"/>
          <w:sz w:val="32"/>
          <w:szCs w:val="32"/>
        </w:rPr>
        <w:t>7</w:t>
      </w:r>
      <w:r w:rsidRPr="00BF207E">
        <w:rPr>
          <w:rFonts w:ascii="仿宋_GB2312" w:eastAsia="仿宋_GB2312" w:hAnsi="仿宋_GB2312" w:cs="仿宋_GB2312" w:hint="eastAsia"/>
          <w:color w:val="000000"/>
          <w:sz w:val="32"/>
          <w:szCs w:val="32"/>
        </w:rPr>
        <w:t>月</w:t>
      </w:r>
      <w:r w:rsidR="003C78DA">
        <w:rPr>
          <w:rFonts w:ascii="仿宋_GB2312" w:eastAsia="仿宋_GB2312" w:hAnsi="仿宋_GB2312" w:cs="仿宋_GB2312" w:hint="eastAsia"/>
          <w:color w:val="000000"/>
          <w:sz w:val="32"/>
          <w:szCs w:val="32"/>
        </w:rPr>
        <w:t>18</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C78DA" w:rsidRPr="003C78DA">
        <w:rPr>
          <w:rFonts w:ascii="仿宋_GB2312" w:eastAsia="仿宋_GB2312" w:hAnsi="仿宋_GB2312" w:cs="仿宋_GB2312" w:hint="eastAsia"/>
          <w:color w:val="000000"/>
          <w:sz w:val="32"/>
          <w:szCs w:val="32"/>
        </w:rPr>
        <w:t>温州中石油燃料沥青有限责任公司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3C78DA">
        <w:rPr>
          <w:rFonts w:ascii="仿宋_GB2312" w:eastAsia="仿宋_GB2312" w:hAnsi="仿宋_GB2312" w:cs="仿宋_GB2312"/>
          <w:color w:val="000000"/>
          <w:sz w:val="32"/>
          <w:szCs w:val="32"/>
        </w:rPr>
        <w:t>21</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A7" w:rsidRDefault="008464A7" w:rsidP="00502796">
      <w:r>
        <w:separator/>
      </w:r>
    </w:p>
  </w:endnote>
  <w:endnote w:type="continuationSeparator" w:id="0">
    <w:p w:rsidR="008464A7" w:rsidRDefault="008464A7"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A7" w:rsidRDefault="008464A7" w:rsidP="00502796">
      <w:r>
        <w:separator/>
      </w:r>
    </w:p>
  </w:footnote>
  <w:footnote w:type="continuationSeparator" w:id="0">
    <w:p w:rsidR="008464A7" w:rsidRDefault="008464A7"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7D088-AE17-47F9-9AFA-3F8ED5F2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76</Words>
  <Characters>435</Characters>
  <Application>Microsoft Office Word</Application>
  <DocSecurity>0</DocSecurity>
  <Lines>3</Lines>
  <Paragraphs>1</Paragraphs>
  <ScaleCrop>false</ScaleCrop>
  <Company>Lenovo</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502</cp:revision>
  <cp:lastPrinted>2018-05-17T07:43:00Z</cp:lastPrinted>
  <dcterms:created xsi:type="dcterms:W3CDTF">2017-05-11T01:49:00Z</dcterms:created>
  <dcterms:modified xsi:type="dcterms:W3CDTF">2018-05-21T02:42:00Z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