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方正小标宋简体"/>
          <w:sz w:val="44"/>
          <w:szCs w:val="44"/>
        </w:rPr>
      </w:pPr>
    </w:p>
    <w:p>
      <w:pPr>
        <w:spacing w:line="560" w:lineRule="exact"/>
        <w:rPr>
          <w:rFonts w:eastAsia="方正小标宋简体"/>
          <w:sz w:val="44"/>
          <w:szCs w:val="44"/>
        </w:rPr>
      </w:pPr>
    </w:p>
    <w:p>
      <w:pPr>
        <w:spacing w:line="560" w:lineRule="exact"/>
        <w:rPr>
          <w:rFonts w:eastAsia="方正小标宋简体"/>
          <w:sz w:val="44"/>
          <w:szCs w:val="44"/>
        </w:rPr>
      </w:pPr>
    </w:p>
    <w:p>
      <w:pPr>
        <w:spacing w:line="560" w:lineRule="exact"/>
        <w:jc w:val="right"/>
        <w:rPr>
          <w:rFonts w:ascii="仿宋_GB2312" w:hAnsi="Times New Roman" w:eastAsia="仿宋_GB2312" w:cs="Times New Roman"/>
          <w:sz w:val="32"/>
          <w:szCs w:val="32"/>
        </w:rPr>
      </w:pPr>
      <w:r>
        <w:rPr>
          <w:rFonts w:hint="eastAsia" w:ascii="仿宋_GB2312" w:hAnsi="Times New Roman" w:eastAsia="仿宋_GB2312" w:cs="Times New Roman"/>
          <w:sz w:val="32"/>
          <w:szCs w:val="32"/>
        </w:rPr>
        <w:t>温</w:t>
      </w:r>
      <w:r>
        <w:rPr>
          <w:rFonts w:ascii="仿宋_GB2312" w:hAnsi="Times New Roman" w:eastAsia="仿宋_GB2312" w:cs="Times New Roman"/>
          <w:sz w:val="32"/>
          <w:szCs w:val="32"/>
        </w:rPr>
        <w:t>环废函</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2018</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134</w:t>
      </w:r>
      <w:r>
        <w:rPr>
          <w:rFonts w:hint="eastAsia" w:ascii="仿宋_GB2312" w:hAnsi="Times New Roman" w:eastAsia="仿宋_GB2312" w:cs="Times New Roman"/>
          <w:sz w:val="32"/>
          <w:szCs w:val="32"/>
        </w:rPr>
        <w:t>号</w:t>
      </w:r>
    </w:p>
    <w:p>
      <w:pPr>
        <w:spacing w:line="560" w:lineRule="exact"/>
        <w:rPr>
          <w:rFonts w:eastAsia="方正小标宋简体"/>
          <w:sz w:val="44"/>
          <w:szCs w:val="44"/>
        </w:rPr>
      </w:pPr>
    </w:p>
    <w:p>
      <w:pPr>
        <w:spacing w:line="560" w:lineRule="exact"/>
        <w:jc w:val="center"/>
        <w:rPr>
          <w:rFonts w:ascii="仿宋_GB2312" w:hAnsi="仿宋_GB2312" w:eastAsia="仿宋_GB2312" w:cs="仿宋_GB2312"/>
          <w:b/>
          <w:bCs/>
          <w:color w:val="000000"/>
          <w:sz w:val="44"/>
          <w:szCs w:val="44"/>
        </w:rPr>
      </w:pPr>
      <w:r>
        <w:rPr>
          <w:rFonts w:hint="eastAsia" w:ascii="仿宋_GB2312" w:hAnsi="仿宋_GB2312" w:eastAsia="仿宋_GB2312" w:cs="仿宋_GB2312"/>
          <w:b/>
          <w:bCs/>
          <w:color w:val="000000"/>
          <w:sz w:val="44"/>
          <w:szCs w:val="44"/>
        </w:rPr>
        <w:t>关于平阳县昌强废旧电瓶回收有限公司</w:t>
      </w:r>
      <w:r>
        <w:rPr>
          <w:rFonts w:ascii="仿宋_GB2312" w:hAnsi="仿宋_GB2312" w:eastAsia="仿宋_GB2312" w:cs="仿宋_GB2312"/>
          <w:b/>
          <w:bCs/>
          <w:color w:val="000000"/>
          <w:sz w:val="44"/>
          <w:szCs w:val="44"/>
        </w:rPr>
        <w:t>固</w:t>
      </w:r>
      <w:r>
        <w:rPr>
          <w:rFonts w:hint="eastAsia" w:ascii="仿宋_GB2312" w:hAnsi="仿宋_GB2312" w:eastAsia="仿宋_GB2312" w:cs="仿宋_GB2312"/>
          <w:b/>
          <w:bCs/>
          <w:color w:val="000000"/>
          <w:sz w:val="44"/>
          <w:szCs w:val="44"/>
        </w:rPr>
        <w:t>体废物</w:t>
      </w:r>
      <w:r>
        <w:rPr>
          <w:rFonts w:ascii="仿宋_GB2312" w:hAnsi="仿宋_GB2312" w:eastAsia="仿宋_GB2312" w:cs="仿宋_GB2312"/>
          <w:b/>
          <w:bCs/>
          <w:color w:val="000000"/>
          <w:sz w:val="44"/>
          <w:szCs w:val="44"/>
        </w:rPr>
        <w:t>跨省转移事宜征求意见的函</w:t>
      </w:r>
    </w:p>
    <w:p>
      <w:pPr>
        <w:spacing w:line="560" w:lineRule="exact"/>
        <w:rPr>
          <w:rFonts w:ascii="Times New Roman" w:hAnsi="Times New Roman" w:eastAsia="仿宋_GB2312" w:cs="Times New Roman"/>
          <w:sz w:val="32"/>
          <w:szCs w:val="32"/>
        </w:rPr>
      </w:pPr>
    </w:p>
    <w:p>
      <w:pPr>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安徽省生态环境厅</w:t>
      </w:r>
      <w:r>
        <w:rPr>
          <w:rFonts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现有我</w:t>
      </w:r>
      <w:r>
        <w:rPr>
          <w:rFonts w:hint="eastAsia" w:ascii="仿宋_GB2312" w:hAnsi="仿宋_GB2312" w:eastAsia="仿宋_GB2312" w:cs="仿宋_GB2312"/>
          <w:color w:val="000000"/>
          <w:sz w:val="32"/>
          <w:szCs w:val="32"/>
        </w:rPr>
        <w:t>市平阳县昌强废旧电瓶回收有限公司申请跨省转移铅酸蓄电池（HW49，900-044-49）1500吨，委托贵省安徽华铂再生资源科技有限公司</w:t>
      </w:r>
      <w:r>
        <w:rPr>
          <w:rFonts w:ascii="仿宋_GB2312" w:hAnsi="仿宋_GB2312" w:eastAsia="仿宋_GB2312" w:cs="仿宋_GB2312"/>
          <w:color w:val="000000"/>
          <w:sz w:val="32"/>
          <w:szCs w:val="32"/>
        </w:rPr>
        <w:t>进行安全处置处理，</w:t>
      </w:r>
      <w:r>
        <w:rPr>
          <w:rFonts w:hint="eastAsia" w:ascii="仿宋_GB2312" w:hAnsi="仿宋_GB2312" w:eastAsia="仿宋_GB2312" w:cs="仿宋_GB2312"/>
          <w:color w:val="000000"/>
          <w:sz w:val="32"/>
          <w:szCs w:val="32"/>
        </w:rPr>
        <w:t>转移有效期自2019年1月1日</w:t>
      </w:r>
      <w:r>
        <w:rPr>
          <w:rFonts w:ascii="仿宋_GB2312" w:hAnsi="仿宋_GB2312" w:eastAsia="仿宋_GB2312" w:cs="仿宋_GB2312"/>
          <w:color w:val="000000"/>
          <w:sz w:val="32"/>
          <w:szCs w:val="32"/>
        </w:rPr>
        <w:t>至</w:t>
      </w:r>
      <w:r>
        <w:rPr>
          <w:rFonts w:hint="eastAsia" w:ascii="仿宋_GB2312" w:hAnsi="仿宋_GB2312" w:eastAsia="仿宋_GB2312" w:cs="仿宋_GB2312"/>
          <w:color w:val="000000"/>
          <w:sz w:val="32"/>
          <w:szCs w:val="32"/>
        </w:rPr>
        <w:t>201</w:t>
      </w:r>
      <w:r>
        <w:rPr>
          <w:rFonts w:ascii="仿宋_GB2312" w:hAnsi="仿宋_GB2312" w:eastAsia="仿宋_GB2312" w:cs="仿宋_GB2312"/>
          <w:color w:val="000000"/>
          <w:sz w:val="32"/>
          <w:szCs w:val="32"/>
        </w:rPr>
        <w:t>9</w:t>
      </w:r>
      <w:r>
        <w:rPr>
          <w:rFonts w:hint="eastAsia" w:ascii="仿宋_GB2312" w:hAnsi="仿宋_GB2312" w:eastAsia="仿宋_GB2312" w:cs="仿宋_GB2312"/>
          <w:color w:val="000000"/>
          <w:sz w:val="32"/>
          <w:szCs w:val="32"/>
        </w:rPr>
        <w:t>年</w:t>
      </w: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日</w:t>
      </w:r>
      <w:r>
        <w:rPr>
          <w:rFonts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Pr>
          <w:rFonts w:hint="eastAsia" w:ascii="仿宋_GB2312" w:hAnsi="仿宋_GB2312" w:eastAsia="仿宋_GB2312" w:cs="仿宋_GB2312"/>
          <w:color w:val="000000"/>
          <w:sz w:val="32"/>
          <w:szCs w:val="32"/>
        </w:rPr>
        <w:t>根据关于《做好委托下放固体废物、危险废物跨省转移审批审核事项承接工作的通知》（浙环函〔2017〕468号），浙江</w:t>
      </w:r>
      <w:r>
        <w:rPr>
          <w:rFonts w:ascii="仿宋_GB2312" w:hAnsi="仿宋_GB2312" w:eastAsia="仿宋_GB2312" w:cs="仿宋_GB2312"/>
          <w:color w:val="000000"/>
          <w:sz w:val="32"/>
          <w:szCs w:val="32"/>
        </w:rPr>
        <w:t>省已将</w:t>
      </w:r>
      <w:r>
        <w:rPr>
          <w:rFonts w:hint="eastAsia" w:ascii="仿宋_GB2312" w:hAnsi="仿宋_GB2312" w:eastAsia="仿宋_GB2312" w:cs="仿宋_GB2312"/>
          <w:color w:val="000000"/>
          <w:sz w:val="32"/>
          <w:szCs w:val="32"/>
        </w:rPr>
        <w:t>固体废物、危险废物跨省转移审批审核事项下</w:t>
      </w:r>
      <w:r>
        <w:rPr>
          <w:rFonts w:ascii="仿宋_GB2312" w:hAnsi="仿宋_GB2312" w:eastAsia="仿宋_GB2312" w:cs="仿宋_GB2312"/>
          <w:color w:val="000000"/>
          <w:sz w:val="32"/>
          <w:szCs w:val="32"/>
        </w:rPr>
        <w:t>放至</w:t>
      </w:r>
      <w:r>
        <w:rPr>
          <w:rFonts w:hint="eastAsia" w:ascii="仿宋_GB2312" w:hAnsi="仿宋_GB2312" w:eastAsia="仿宋_GB2312" w:cs="仿宋_GB2312"/>
          <w:color w:val="000000"/>
          <w:sz w:val="32"/>
          <w:szCs w:val="32"/>
        </w:rPr>
        <w:t>各设</w:t>
      </w:r>
      <w:r>
        <w:rPr>
          <w:rFonts w:ascii="仿宋_GB2312" w:hAnsi="仿宋_GB2312" w:eastAsia="仿宋_GB2312" w:cs="仿宋_GB2312"/>
          <w:color w:val="000000"/>
          <w:sz w:val="32"/>
          <w:szCs w:val="32"/>
        </w:rPr>
        <w:t>区市环保部门</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我局特此函致征询贵</w:t>
      </w:r>
      <w:r>
        <w:rPr>
          <w:rFonts w:hint="eastAsia" w:ascii="仿宋_GB2312" w:hAnsi="仿宋_GB2312" w:eastAsia="仿宋_GB2312" w:cs="仿宋_GB2312"/>
          <w:color w:val="000000"/>
          <w:sz w:val="32"/>
          <w:szCs w:val="32"/>
        </w:rPr>
        <w:t>厅</w:t>
      </w:r>
      <w:r>
        <w:rPr>
          <w:rFonts w:ascii="仿宋_GB2312" w:hAnsi="仿宋_GB2312" w:eastAsia="仿宋_GB2312" w:cs="仿宋_GB2312"/>
          <w:color w:val="000000"/>
          <w:sz w:val="32"/>
          <w:szCs w:val="32"/>
        </w:rPr>
        <w:t>意见，是否同意上述固体废物跨省转移事宜，并请尽快函复我</w:t>
      </w:r>
      <w:r>
        <w:rPr>
          <w:rFonts w:hint="eastAsia" w:ascii="仿宋_GB2312" w:hAnsi="仿宋_GB2312" w:eastAsia="仿宋_GB2312" w:cs="仿宋_GB2312"/>
          <w:color w:val="000000"/>
          <w:sz w:val="32"/>
          <w:szCs w:val="32"/>
        </w:rPr>
        <w:t>局</w:t>
      </w:r>
      <w:r>
        <w:rPr>
          <w:rFonts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联系人：</w:t>
      </w:r>
      <w:r>
        <w:rPr>
          <w:rFonts w:hint="eastAsia" w:ascii="仿宋_GB2312" w:hAnsi="仿宋_GB2312" w:eastAsia="仿宋_GB2312" w:cs="仿宋_GB2312"/>
          <w:color w:val="000000"/>
          <w:sz w:val="32"/>
          <w:szCs w:val="32"/>
        </w:rPr>
        <w:t>林</w:t>
      </w:r>
      <w:r>
        <w:rPr>
          <w:rFonts w:ascii="仿宋_GB2312" w:hAnsi="仿宋_GB2312" w:eastAsia="仿宋_GB2312" w:cs="仿宋_GB2312"/>
          <w:color w:val="000000"/>
          <w:sz w:val="32"/>
          <w:szCs w:val="32"/>
        </w:rPr>
        <w:t xml:space="preserve">文努 </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电  话：0577-88902728   </w:t>
      </w:r>
      <w:r>
        <w:rPr>
          <w:rFonts w:ascii="仿宋_GB2312" w:hAnsi="仿宋_GB2312" w:eastAsia="仿宋_GB2312" w:cs="仿宋_GB2312"/>
          <w:color w:val="000000"/>
          <w:sz w:val="32"/>
          <w:szCs w:val="32"/>
        </w:rPr>
        <w:tab/>
      </w:r>
      <w:r>
        <w:rPr>
          <w:rFonts w:ascii="仿宋_GB2312" w:hAnsi="仿宋_GB2312" w:eastAsia="仿宋_GB2312" w:cs="仿宋_GB2312"/>
          <w:color w:val="000000"/>
          <w:sz w:val="32"/>
          <w:szCs w:val="32"/>
        </w:rPr>
        <w:t>传  真：0577-88926304</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地址</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浙江省</w:t>
      </w:r>
      <w:r>
        <w:rPr>
          <w:rFonts w:ascii="仿宋_GB2312" w:hAnsi="仿宋_GB2312" w:eastAsia="仿宋_GB2312" w:cs="仿宋_GB2312"/>
          <w:color w:val="000000"/>
          <w:sz w:val="32"/>
          <w:szCs w:val="32"/>
        </w:rPr>
        <w:t>温州市鹿城区会展路</w:t>
      </w:r>
      <w:r>
        <w:rPr>
          <w:rFonts w:hint="eastAsia" w:ascii="仿宋_GB2312" w:hAnsi="仿宋_GB2312" w:eastAsia="仿宋_GB2312" w:cs="仿宋_GB2312"/>
          <w:color w:val="000000"/>
          <w:sz w:val="32"/>
          <w:szCs w:val="32"/>
        </w:rPr>
        <w:t>1288号市</w:t>
      </w:r>
      <w:r>
        <w:rPr>
          <w:rFonts w:ascii="仿宋_GB2312" w:hAnsi="仿宋_GB2312" w:eastAsia="仿宋_GB2312" w:cs="仿宋_GB2312"/>
          <w:color w:val="000000"/>
          <w:sz w:val="32"/>
          <w:szCs w:val="32"/>
        </w:rPr>
        <w:t>民中心</w:t>
      </w:r>
      <w:r>
        <w:rPr>
          <w:rFonts w:hint="eastAsia" w:ascii="仿宋_GB2312" w:hAnsi="仿宋_GB2312" w:eastAsia="仿宋_GB2312" w:cs="仿宋_GB2312"/>
          <w:color w:val="000000"/>
          <w:sz w:val="32"/>
          <w:szCs w:val="32"/>
        </w:rPr>
        <w:t>B幢</w:t>
      </w:r>
      <w:r>
        <w:rPr>
          <w:rFonts w:ascii="仿宋_GB2312" w:hAnsi="仿宋_GB2312" w:eastAsia="仿宋_GB2312" w:cs="仿宋_GB2312"/>
          <w:color w:val="000000"/>
          <w:sz w:val="32"/>
          <w:szCs w:val="32"/>
        </w:rPr>
        <w:t>三</w:t>
      </w:r>
      <w:r>
        <w:rPr>
          <w:rFonts w:hint="eastAsia" w:ascii="仿宋_GB2312" w:hAnsi="仿宋_GB2312" w:eastAsia="仿宋_GB2312" w:cs="仿宋_GB2312"/>
          <w:color w:val="000000"/>
          <w:sz w:val="32"/>
          <w:szCs w:val="32"/>
        </w:rPr>
        <w:t>楼</w:t>
      </w:r>
      <w:r>
        <w:rPr>
          <w:rFonts w:ascii="仿宋_GB2312" w:hAnsi="仿宋_GB2312" w:eastAsia="仿宋_GB2312" w:cs="仿宋_GB2312"/>
          <w:color w:val="000000"/>
          <w:sz w:val="32"/>
          <w:szCs w:val="32"/>
        </w:rPr>
        <w:t>南首</w:t>
      </w:r>
      <w:r>
        <w:rPr>
          <w:rFonts w:hint="eastAsia" w:ascii="仿宋_GB2312" w:hAnsi="仿宋_GB2312" w:eastAsia="仿宋_GB2312" w:cs="仿宋_GB2312"/>
          <w:color w:val="000000"/>
          <w:sz w:val="32"/>
          <w:szCs w:val="32"/>
        </w:rPr>
        <w:t>301室</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rPr>
        <w:t>：平阳县昌强废旧电瓶回收有限公司</w:t>
      </w:r>
      <w:r>
        <w:rPr>
          <w:rFonts w:ascii="仿宋_GB2312" w:hAnsi="仿宋_GB2312" w:eastAsia="仿宋_GB2312" w:cs="仿宋_GB2312"/>
          <w:color w:val="000000"/>
          <w:sz w:val="32"/>
          <w:szCs w:val="32"/>
        </w:rPr>
        <w:t>申请表</w:t>
      </w:r>
      <w:r>
        <w:rPr>
          <w:rFonts w:hint="eastAsia" w:ascii="仿宋_GB2312" w:hAnsi="仿宋_GB2312" w:eastAsia="仿宋_GB2312" w:cs="仿宋_GB2312"/>
          <w:color w:val="000000"/>
          <w:sz w:val="32"/>
          <w:szCs w:val="32"/>
        </w:rPr>
        <w:t>及资料</w:t>
      </w:r>
    </w:p>
    <w:p>
      <w:pPr>
        <w:spacing w:line="560" w:lineRule="exact"/>
        <w:ind w:firstLine="640" w:firstLineChars="200"/>
        <w:rPr>
          <w:rFonts w:ascii="仿宋_GB2312" w:hAnsi="仿宋_GB2312" w:eastAsia="仿宋_GB2312" w:cs="仿宋_GB2312"/>
          <w:color w:val="000000"/>
          <w:sz w:val="32"/>
          <w:szCs w:val="32"/>
        </w:rPr>
      </w:pPr>
    </w:p>
    <w:p>
      <w:pPr>
        <w:spacing w:line="560" w:lineRule="exact"/>
        <w:ind w:firstLine="640" w:firstLineChars="200"/>
        <w:rPr>
          <w:rFonts w:ascii="仿宋_GB2312" w:hAnsi="仿宋_GB2312" w:eastAsia="仿宋_GB2312" w:cs="仿宋_GB2312"/>
          <w:color w:val="000000"/>
          <w:sz w:val="32"/>
          <w:szCs w:val="32"/>
        </w:rPr>
      </w:pPr>
    </w:p>
    <w:p>
      <w:pPr>
        <w:spacing w:line="560" w:lineRule="exact"/>
        <w:ind w:firstLine="4960" w:firstLineChars="155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温州</w:t>
      </w:r>
      <w:r>
        <w:rPr>
          <w:rFonts w:ascii="仿宋_GB2312" w:hAnsi="仿宋_GB2312" w:eastAsia="仿宋_GB2312" w:cs="仿宋_GB2312"/>
          <w:color w:val="000000"/>
          <w:sz w:val="32"/>
          <w:szCs w:val="32"/>
        </w:rPr>
        <w:t>市</w:t>
      </w:r>
      <w:r>
        <w:rPr>
          <w:rFonts w:hint="eastAsia" w:ascii="仿宋_GB2312" w:hAnsi="仿宋_GB2312" w:eastAsia="仿宋_GB2312" w:cs="仿宋_GB2312"/>
          <w:color w:val="000000"/>
          <w:sz w:val="32"/>
          <w:szCs w:val="32"/>
        </w:rPr>
        <w:t>生态环境局</w:t>
      </w:r>
      <w:bookmarkStart w:id="0" w:name="_GoBack"/>
      <w:bookmarkEnd w:id="0"/>
    </w:p>
    <w:p>
      <w:pPr>
        <w:spacing w:line="560" w:lineRule="exact"/>
        <w:ind w:firstLine="4960" w:firstLineChars="155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w:t>
      </w:r>
      <w:r>
        <w:rPr>
          <w:rFonts w:ascii="仿宋_GB2312" w:hAnsi="仿宋_GB2312" w:eastAsia="仿宋_GB2312" w:cs="仿宋_GB2312"/>
          <w:color w:val="000000"/>
          <w:sz w:val="32"/>
          <w:szCs w:val="32"/>
        </w:rPr>
        <w:t>8年12月25日</w:t>
      </w:r>
    </w:p>
    <w:sectPr>
      <w:pgSz w:w="11906" w:h="16838"/>
      <w:pgMar w:top="2155" w:right="1588" w:bottom="215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mirrorMargins w:val="1"/>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5NTFjYmE4OGNiNjQzZDZlYzcyYjM2NDhjNDU0M2YifQ=="/>
  </w:docVars>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84C"/>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1E8D2CEB"/>
    <w:rsid w:val="5CCB0B1B"/>
    <w:rsid w:val="699C448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ocument Map"/>
    <w:basedOn w:val="1"/>
    <w:link w:val="11"/>
    <w:semiHidden/>
    <w:qFormat/>
    <w:uiPriority w:val="99"/>
    <w:rPr>
      <w:rFonts w:ascii="宋体" w:cs="宋体"/>
      <w:sz w:val="18"/>
      <w:szCs w:val="18"/>
    </w:rPr>
  </w:style>
  <w:style w:type="paragraph" w:styleId="3">
    <w:name w:val="Date"/>
    <w:basedOn w:val="1"/>
    <w:next w:val="1"/>
    <w:link w:val="12"/>
    <w:unhideWhenUsed/>
    <w:qFormat/>
    <w:uiPriority w:val="99"/>
    <w:pPr>
      <w:ind w:left="100" w:leftChars="2500"/>
    </w:pPr>
  </w:style>
  <w:style w:type="paragraph" w:styleId="4">
    <w:name w:val="Balloon Text"/>
    <w:basedOn w:val="1"/>
    <w:link w:val="13"/>
    <w:unhideWhenUsed/>
    <w:qFormat/>
    <w:uiPriority w:val="99"/>
    <w:rPr>
      <w:sz w:val="18"/>
      <w:szCs w:val="18"/>
    </w:rPr>
  </w:style>
  <w:style w:type="paragraph" w:styleId="5">
    <w:name w:val="footer"/>
    <w:basedOn w:val="1"/>
    <w:link w:val="10"/>
    <w:semiHidden/>
    <w:qFormat/>
    <w:uiPriority w:val="99"/>
    <w:pPr>
      <w:tabs>
        <w:tab w:val="center" w:pos="4153"/>
        <w:tab w:val="right" w:pos="8306"/>
      </w:tabs>
      <w:snapToGrid w:val="0"/>
      <w:jc w:val="left"/>
    </w:pPr>
    <w:rPr>
      <w:sz w:val="18"/>
      <w:szCs w:val="18"/>
    </w:rPr>
  </w:style>
  <w:style w:type="paragraph" w:styleId="6">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semiHidden/>
    <w:qFormat/>
    <w:locked/>
    <w:uiPriority w:val="99"/>
    <w:rPr>
      <w:sz w:val="18"/>
      <w:szCs w:val="18"/>
    </w:rPr>
  </w:style>
  <w:style w:type="character" w:customStyle="1" w:styleId="10">
    <w:name w:val="页脚 Char"/>
    <w:basedOn w:val="8"/>
    <w:link w:val="5"/>
    <w:semiHidden/>
    <w:qFormat/>
    <w:locked/>
    <w:uiPriority w:val="99"/>
    <w:rPr>
      <w:sz w:val="18"/>
      <w:szCs w:val="18"/>
    </w:rPr>
  </w:style>
  <w:style w:type="character" w:customStyle="1" w:styleId="11">
    <w:name w:val="文档结构图 Char"/>
    <w:basedOn w:val="8"/>
    <w:link w:val="2"/>
    <w:semiHidden/>
    <w:qFormat/>
    <w:locked/>
    <w:uiPriority w:val="99"/>
    <w:rPr>
      <w:rFonts w:ascii="宋体" w:eastAsia="宋体" w:cs="宋体"/>
      <w:sz w:val="18"/>
      <w:szCs w:val="18"/>
    </w:rPr>
  </w:style>
  <w:style w:type="character" w:customStyle="1" w:styleId="12">
    <w:name w:val="日期 Char"/>
    <w:basedOn w:val="8"/>
    <w:link w:val="3"/>
    <w:semiHidden/>
    <w:qFormat/>
    <w:uiPriority w:val="99"/>
    <w:rPr>
      <w:rFonts w:cs="Calibri"/>
      <w:kern w:val="2"/>
      <w:sz w:val="21"/>
      <w:szCs w:val="21"/>
    </w:rPr>
  </w:style>
  <w:style w:type="character" w:customStyle="1" w:styleId="13">
    <w:name w:val="批注框文本 Char"/>
    <w:basedOn w:val="8"/>
    <w:link w:val="4"/>
    <w:semiHidden/>
    <w:qFormat/>
    <w:uiPriority w:val="99"/>
    <w:rPr>
      <w:rFonts w:cs="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FE2E9-DA6F-405B-B2A2-3EADD5586E48}">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421</Words>
  <Characters>486</Characters>
  <Lines>3</Lines>
  <Paragraphs>1</Paragraphs>
  <TotalTime>599</TotalTime>
  <ScaleCrop>false</ScaleCrop>
  <LinksUpToDate>false</LinksUpToDate>
  <CharactersWithSpaces>495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2017-05-11T01:49:00Z</dcterms:created>
  <dc:creator>Zhang</dc:creator>
  <cp:lastModifiedBy>Administrator</cp:lastModifiedBy>
  <cp:lastPrinted>2018-12-19T07:55:00Z</cp:lastPrinted>
  <dcterms:modified xsi:type="dcterms:W3CDTF">2022-08-05T08:05:08Z</dcterms:modified>
  <cp:revision>596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516B2CEF28B149E68D731FC82579A322</vt:lpwstr>
  </property>
</Properties>
</file>