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9D3E39">
        <w:rPr>
          <w:rFonts w:ascii="仿宋_GB2312" w:eastAsia="仿宋_GB2312" w:hAnsi="Times New Roman" w:cs="Times New Roman" w:hint="eastAsia"/>
          <w:sz w:val="32"/>
          <w:szCs w:val="32"/>
        </w:rPr>
        <w:t>00</w:t>
      </w:r>
      <w:r w:rsidR="006A3511">
        <w:rPr>
          <w:rFonts w:ascii="仿宋_GB2312" w:eastAsia="仿宋_GB2312" w:hAnsi="Times New Roman" w:cs="Times New Roman"/>
          <w:sz w:val="32"/>
          <w:szCs w:val="32"/>
        </w:rPr>
        <w:t>4</w:t>
      </w:r>
      <w:bookmarkStart w:id="0" w:name="_GoBack"/>
      <w:bookmarkEnd w:id="0"/>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F74F0">
        <w:rPr>
          <w:rFonts w:ascii="仿宋_GB2312" w:eastAsia="仿宋_GB2312" w:hAnsi="仿宋_GB2312" w:cs="仿宋_GB2312" w:hint="eastAsia"/>
          <w:b/>
          <w:bCs/>
          <w:color w:val="000000"/>
          <w:sz w:val="44"/>
          <w:szCs w:val="44"/>
        </w:rPr>
        <w:t>苍南县鸿量废旧物资回收有限公司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9D3E39"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w:t>
      </w:r>
      <w:r w:rsidR="000F74F0">
        <w:rPr>
          <w:rFonts w:ascii="仿宋_GB2312" w:eastAsia="仿宋_GB2312" w:hAnsi="仿宋_GB2312" w:cs="仿宋_GB2312" w:hint="eastAsia"/>
          <w:color w:val="000000"/>
          <w:sz w:val="32"/>
          <w:szCs w:val="32"/>
        </w:rPr>
        <w:t>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F74F0">
        <w:rPr>
          <w:rFonts w:ascii="仿宋_GB2312" w:eastAsia="仿宋_GB2312" w:hAnsi="仿宋_GB2312" w:cs="仿宋_GB2312" w:hint="eastAsia"/>
          <w:color w:val="000000"/>
          <w:sz w:val="32"/>
          <w:szCs w:val="32"/>
        </w:rPr>
        <w:t>苍南县鸿量废旧物资回收有限公司</w:t>
      </w:r>
      <w:r w:rsidRPr="00BF207E">
        <w:rPr>
          <w:rFonts w:ascii="仿宋_GB2312" w:eastAsia="仿宋_GB2312" w:hAnsi="仿宋_GB2312" w:cs="仿宋_GB2312" w:hint="eastAsia"/>
          <w:color w:val="000000"/>
          <w:sz w:val="32"/>
          <w:szCs w:val="32"/>
        </w:rPr>
        <w:t>申请跨省</w:t>
      </w:r>
      <w:r w:rsidR="005E3296" w:rsidRPr="005E3296">
        <w:rPr>
          <w:rFonts w:ascii="仿宋_GB2312" w:eastAsia="仿宋_GB2312" w:hAnsi="仿宋_GB2312" w:cs="仿宋_GB2312" w:hint="eastAsia"/>
          <w:color w:val="000000"/>
          <w:sz w:val="32"/>
          <w:szCs w:val="32"/>
        </w:rPr>
        <w:t>转移</w:t>
      </w:r>
      <w:r w:rsidR="004B2C55" w:rsidRPr="004B2C55">
        <w:rPr>
          <w:rFonts w:ascii="仿宋_GB2312" w:eastAsia="仿宋_GB2312" w:hAnsi="仿宋_GB2312" w:cs="仿宋_GB2312" w:hint="eastAsia"/>
          <w:color w:val="000000"/>
          <w:sz w:val="32"/>
          <w:szCs w:val="32"/>
        </w:rPr>
        <w:t>废旧铅酸蓄电池（HW49</w:t>
      </w:r>
      <w:r w:rsidR="000F74F0">
        <w:rPr>
          <w:rFonts w:ascii="仿宋_GB2312" w:eastAsia="仿宋_GB2312" w:hAnsi="仿宋_GB2312" w:cs="仿宋_GB2312" w:hint="eastAsia"/>
          <w:color w:val="000000"/>
          <w:sz w:val="32"/>
          <w:szCs w:val="32"/>
        </w:rPr>
        <w:t xml:space="preserve">  </w:t>
      </w:r>
      <w:r w:rsidR="004B2C55" w:rsidRPr="004B2C55">
        <w:rPr>
          <w:rFonts w:ascii="仿宋_GB2312" w:eastAsia="仿宋_GB2312" w:hAnsi="仿宋_GB2312" w:cs="仿宋_GB2312" w:hint="eastAsia"/>
          <w:color w:val="000000"/>
          <w:sz w:val="32"/>
          <w:szCs w:val="32"/>
        </w:rPr>
        <w:t>900-044-49）</w:t>
      </w:r>
      <w:r w:rsidR="000F74F0">
        <w:rPr>
          <w:rFonts w:ascii="仿宋_GB2312" w:eastAsia="仿宋_GB2312" w:hAnsi="仿宋_GB2312" w:cs="仿宋_GB2312"/>
          <w:color w:val="000000"/>
          <w:sz w:val="32"/>
          <w:szCs w:val="32"/>
        </w:rPr>
        <w:t>20</w:t>
      </w:r>
      <w:r w:rsidR="004B2C55" w:rsidRPr="004B2C55">
        <w:rPr>
          <w:rFonts w:ascii="仿宋_GB2312" w:eastAsia="仿宋_GB2312" w:hAnsi="仿宋_GB2312" w:cs="仿宋_GB2312" w:hint="eastAsia"/>
          <w:color w:val="000000"/>
          <w:sz w:val="32"/>
          <w:szCs w:val="32"/>
        </w:rPr>
        <w:t>000吨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0F74F0" w:rsidRPr="000F74F0">
        <w:rPr>
          <w:rFonts w:ascii="仿宋_GB2312" w:eastAsia="仿宋_GB2312" w:hAnsi="仿宋_GB2312" w:cs="仿宋_GB2312" w:hint="eastAsia"/>
          <w:color w:val="000000"/>
          <w:sz w:val="32"/>
          <w:szCs w:val="32"/>
        </w:rPr>
        <w:t>江西源丰有限公司金属有限公司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9D3E39">
        <w:rPr>
          <w:rFonts w:ascii="仿宋_GB2312" w:eastAsia="仿宋_GB2312" w:hAnsi="仿宋_GB2312" w:cs="仿宋_GB2312" w:hint="eastAsia"/>
          <w:color w:val="000000"/>
          <w:sz w:val="32"/>
          <w:szCs w:val="32"/>
        </w:rPr>
        <w:t>审批之</w:t>
      </w:r>
      <w:r w:rsidR="00FD07C3" w:rsidRPr="00FD07C3">
        <w:rPr>
          <w:rFonts w:ascii="仿宋_GB2312" w:eastAsia="仿宋_GB2312" w:hAnsi="仿宋_GB2312" w:cs="仿宋_GB2312" w:hint="eastAsia"/>
          <w:color w:val="000000"/>
          <w:sz w:val="32"/>
          <w:szCs w:val="32"/>
        </w:rPr>
        <w:t>日</w:t>
      </w:r>
      <w:r w:rsidR="009D3E39">
        <w:rPr>
          <w:rFonts w:ascii="仿宋_GB2312" w:eastAsia="仿宋_GB2312" w:hAnsi="仿宋_GB2312" w:cs="仿宋_GB2312" w:hint="eastAsia"/>
          <w:color w:val="000000"/>
          <w:sz w:val="32"/>
          <w:szCs w:val="32"/>
        </w:rPr>
        <w:t>起</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F74F0">
        <w:rPr>
          <w:rFonts w:ascii="仿宋_GB2312" w:eastAsia="仿宋_GB2312" w:hAnsi="仿宋_GB2312" w:cs="仿宋_GB2312"/>
          <w:color w:val="000000"/>
          <w:sz w:val="32"/>
          <w:szCs w:val="32"/>
        </w:rPr>
        <w:t>4</w:t>
      </w:r>
      <w:r w:rsidR="00FD07C3" w:rsidRPr="00FD07C3">
        <w:rPr>
          <w:rFonts w:ascii="仿宋_GB2312" w:eastAsia="仿宋_GB2312" w:hAnsi="仿宋_GB2312" w:cs="仿宋_GB2312" w:hint="eastAsia"/>
          <w:color w:val="000000"/>
          <w:sz w:val="32"/>
          <w:szCs w:val="32"/>
        </w:rPr>
        <w:t>月</w:t>
      </w:r>
      <w:r w:rsidR="000F74F0">
        <w:rPr>
          <w:rFonts w:ascii="仿宋_GB2312" w:eastAsia="仿宋_GB2312" w:hAnsi="仿宋_GB2312" w:cs="仿宋_GB2312" w:hint="eastAsia"/>
          <w:color w:val="000000"/>
          <w:sz w:val="32"/>
          <w:szCs w:val="32"/>
        </w:rPr>
        <w:t>4</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F74F0">
        <w:rPr>
          <w:rFonts w:ascii="仿宋_GB2312" w:eastAsia="仿宋_GB2312" w:hAnsi="仿宋_GB2312" w:cs="仿宋_GB2312" w:hint="eastAsia"/>
          <w:color w:val="000000"/>
          <w:sz w:val="32"/>
          <w:szCs w:val="32"/>
        </w:rPr>
        <w:t>苍南县鸿量废旧物资回收有限公司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9D3E39">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D3E39">
        <w:rPr>
          <w:rFonts w:ascii="仿宋_GB2312" w:eastAsia="仿宋_GB2312" w:hAnsi="仿宋_GB2312" w:cs="仿宋_GB2312"/>
          <w:color w:val="000000"/>
          <w:sz w:val="32"/>
          <w:szCs w:val="32"/>
        </w:rPr>
        <w:t>1</w:t>
      </w:r>
      <w:r w:rsidRPr="00BF207E">
        <w:rPr>
          <w:rFonts w:ascii="仿宋_GB2312" w:eastAsia="仿宋_GB2312" w:hAnsi="仿宋_GB2312" w:cs="仿宋_GB2312"/>
          <w:color w:val="000000"/>
          <w:sz w:val="32"/>
          <w:szCs w:val="32"/>
        </w:rPr>
        <w:t>月</w:t>
      </w:r>
      <w:r w:rsidR="000F74F0">
        <w:rPr>
          <w:rFonts w:ascii="仿宋_GB2312" w:eastAsia="仿宋_GB2312" w:hAnsi="仿宋_GB2312" w:cs="仿宋_GB2312"/>
          <w:color w:val="000000"/>
          <w:sz w:val="32"/>
          <w:szCs w:val="32"/>
        </w:rPr>
        <w:t>21</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1B" w:rsidRDefault="003A7D1B" w:rsidP="00502796">
      <w:r>
        <w:separator/>
      </w:r>
    </w:p>
  </w:endnote>
  <w:endnote w:type="continuationSeparator" w:id="0">
    <w:p w:rsidR="003A7D1B" w:rsidRDefault="003A7D1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1B" w:rsidRDefault="003A7D1B" w:rsidP="00502796">
      <w:r>
        <w:separator/>
      </w:r>
    </w:p>
  </w:footnote>
  <w:footnote w:type="continuationSeparator" w:id="0">
    <w:p w:rsidR="003A7D1B" w:rsidRDefault="003A7D1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FF2C7-B69A-4F1D-8AC0-1BE6FE81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76</Words>
  <Characters>434</Characters>
  <Application>Microsoft Office Word</Application>
  <DocSecurity>0</DocSecurity>
  <Lines>3</Lines>
  <Paragraphs>1</Paragraphs>
  <ScaleCrop>false</ScaleCrop>
  <Company>Lenovo</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615</cp:revision>
  <cp:lastPrinted>2019-01-21T03:42:00Z</cp:lastPrinted>
  <dcterms:created xsi:type="dcterms:W3CDTF">2017-05-11T01:49:00Z</dcterms:created>
  <dcterms:modified xsi:type="dcterms:W3CDTF">2019-01-21T06:39:00Z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