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3453AC">
        <w:rPr>
          <w:rFonts w:ascii="仿宋_GB2312" w:eastAsia="仿宋_GB2312" w:hAnsi="Times New Roman" w:cs="Times New Roman"/>
          <w:sz w:val="32"/>
          <w:szCs w:val="32"/>
        </w:rPr>
        <w:t>4</w:t>
      </w:r>
      <w:r w:rsidR="001C23B5">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C23B5" w:rsidRPr="001C23B5">
        <w:rPr>
          <w:rFonts w:ascii="仿宋_GB2312" w:eastAsia="仿宋_GB2312" w:hAnsi="仿宋_GB2312" w:cs="仿宋_GB2312" w:hint="eastAsia"/>
          <w:b/>
          <w:bCs/>
          <w:color w:val="000000"/>
          <w:sz w:val="44"/>
          <w:szCs w:val="44"/>
        </w:rPr>
        <w:t>平阳县环源污泥处置有限公司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1C23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bookmarkStart w:id="0" w:name="_GoBack"/>
      <w:bookmarkEnd w:id="0"/>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C23B5" w:rsidRPr="001C23B5">
        <w:rPr>
          <w:rFonts w:ascii="仿宋_GB2312" w:eastAsia="仿宋_GB2312" w:hAnsi="仿宋_GB2312" w:cs="仿宋_GB2312" w:hint="eastAsia"/>
          <w:color w:val="000000"/>
          <w:sz w:val="32"/>
          <w:szCs w:val="32"/>
        </w:rPr>
        <w:t>平阳县环源污泥处置有限公司</w:t>
      </w:r>
      <w:r w:rsidRPr="00BF207E">
        <w:rPr>
          <w:rFonts w:ascii="仿宋_GB2312" w:eastAsia="仿宋_GB2312" w:hAnsi="仿宋_GB2312" w:cs="仿宋_GB2312" w:hint="eastAsia"/>
          <w:color w:val="000000"/>
          <w:sz w:val="32"/>
          <w:szCs w:val="32"/>
        </w:rPr>
        <w:t>申请跨省转移</w:t>
      </w:r>
      <w:r w:rsidR="001C23B5" w:rsidRPr="001C23B5">
        <w:rPr>
          <w:rFonts w:ascii="仿宋_GB2312" w:eastAsia="仿宋_GB2312" w:hAnsi="仿宋_GB2312" w:cs="仿宋_GB2312" w:hint="eastAsia"/>
          <w:color w:val="000000"/>
          <w:sz w:val="32"/>
          <w:szCs w:val="32"/>
        </w:rPr>
        <w:t>电镀污泥（336-062-17）2000吨</w:t>
      </w:r>
      <w:r w:rsidRPr="00BF207E">
        <w:rPr>
          <w:rFonts w:ascii="仿宋_GB2312" w:eastAsia="仿宋_GB2312" w:hAnsi="仿宋_GB2312" w:cs="仿宋_GB2312" w:hint="eastAsia"/>
          <w:color w:val="000000"/>
          <w:sz w:val="32"/>
          <w:szCs w:val="32"/>
        </w:rPr>
        <w:t>，委托贵省</w:t>
      </w:r>
      <w:r w:rsidR="001C23B5" w:rsidRPr="001C23B5">
        <w:rPr>
          <w:rFonts w:ascii="仿宋_GB2312" w:eastAsia="仿宋_GB2312" w:hAnsi="仿宋_GB2312" w:cs="仿宋_GB2312" w:hint="eastAsia"/>
          <w:color w:val="000000"/>
          <w:sz w:val="32"/>
          <w:szCs w:val="32"/>
        </w:rPr>
        <w:t>江西飞南环保科技有限公司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972931">
        <w:rPr>
          <w:rFonts w:ascii="仿宋_GB2312" w:eastAsia="仿宋_GB2312" w:hAnsi="仿宋_GB2312" w:cs="仿宋_GB2312"/>
          <w:color w:val="000000"/>
          <w:sz w:val="32"/>
          <w:szCs w:val="32"/>
        </w:rPr>
        <w:t>4</w:t>
      </w:r>
      <w:r w:rsidRPr="00BF207E">
        <w:rPr>
          <w:rFonts w:ascii="仿宋_GB2312" w:eastAsia="仿宋_GB2312" w:hAnsi="仿宋_GB2312" w:cs="仿宋_GB2312" w:hint="eastAsia"/>
          <w:color w:val="000000"/>
          <w:sz w:val="32"/>
          <w:szCs w:val="32"/>
        </w:rPr>
        <w:t>月</w:t>
      </w:r>
      <w:r w:rsidR="001C23B5">
        <w:rPr>
          <w:rFonts w:ascii="仿宋_GB2312" w:eastAsia="仿宋_GB2312" w:hAnsi="仿宋_GB2312" w:cs="仿宋_GB2312" w:hint="eastAsia"/>
          <w:color w:val="000000"/>
          <w:sz w:val="32"/>
          <w:szCs w:val="32"/>
        </w:rPr>
        <w:t>1</w:t>
      </w:r>
      <w:r w:rsidR="00972931">
        <w:rPr>
          <w:rFonts w:ascii="仿宋_GB2312" w:eastAsia="仿宋_GB2312" w:hAnsi="仿宋_GB2312" w:cs="仿宋_GB2312"/>
          <w:color w:val="000000"/>
          <w:sz w:val="32"/>
          <w:szCs w:val="32"/>
        </w:rPr>
        <w:t>5</w:t>
      </w:r>
      <w:r w:rsidRPr="00BF207E">
        <w:rPr>
          <w:rFonts w:ascii="仿宋_GB2312" w:eastAsia="仿宋_GB2312" w:hAnsi="仿宋_GB2312" w:cs="仿宋_GB2312" w:hint="eastAsia"/>
          <w:color w:val="000000"/>
          <w:sz w:val="32"/>
          <w:szCs w:val="32"/>
        </w:rPr>
        <w:t>至2018年</w:t>
      </w:r>
      <w:r w:rsidR="001C23B5">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1C23B5">
        <w:rPr>
          <w:rFonts w:ascii="仿宋_GB2312" w:eastAsia="仿宋_GB2312" w:hAnsi="仿宋_GB2312" w:cs="仿宋_GB2312" w:hint="eastAsia"/>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C23B5" w:rsidRPr="001C23B5">
        <w:rPr>
          <w:rFonts w:ascii="仿宋_GB2312" w:eastAsia="仿宋_GB2312" w:hAnsi="仿宋_GB2312" w:cs="仿宋_GB2312" w:hint="eastAsia"/>
          <w:color w:val="000000"/>
          <w:sz w:val="32"/>
          <w:szCs w:val="32"/>
        </w:rPr>
        <w:t>平阳县环源污泥处置有限公司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972931">
        <w:rPr>
          <w:rFonts w:ascii="仿宋_GB2312" w:eastAsia="仿宋_GB2312" w:hAnsi="仿宋_GB2312" w:cs="仿宋_GB2312"/>
          <w:color w:val="000000"/>
          <w:sz w:val="32"/>
          <w:szCs w:val="32"/>
        </w:rPr>
        <w:t>1</w:t>
      </w:r>
      <w:r w:rsidR="00F27027">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81" w:rsidRDefault="00446A81" w:rsidP="00502796">
      <w:r>
        <w:separator/>
      </w:r>
    </w:p>
  </w:endnote>
  <w:endnote w:type="continuationSeparator" w:id="0">
    <w:p w:rsidR="00446A81" w:rsidRDefault="00446A8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81" w:rsidRDefault="00446A81" w:rsidP="00502796">
      <w:r>
        <w:separator/>
      </w:r>
    </w:p>
  </w:footnote>
  <w:footnote w:type="continuationSeparator" w:id="0">
    <w:p w:rsidR="00446A81" w:rsidRDefault="00446A8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4842B-CDD8-4FA5-A347-E25B45C1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75</Words>
  <Characters>428</Characters>
  <Application>Microsoft Office Word</Application>
  <DocSecurity>0</DocSecurity>
  <Lines>3</Lines>
  <Paragraphs>1</Paragraphs>
  <ScaleCrop>false</ScaleCrop>
  <Company>Lenovo</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500</cp:revision>
  <cp:lastPrinted>2018-05-17T07:43:00Z</cp:lastPrinted>
  <dcterms:created xsi:type="dcterms:W3CDTF">2017-05-11T01:49:00Z</dcterms:created>
  <dcterms:modified xsi:type="dcterms:W3CDTF">2018-05-17T07:44:00Z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