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3C78DA">
        <w:rPr>
          <w:rFonts w:ascii="仿宋_GB2312" w:eastAsia="仿宋_GB2312" w:hAnsi="Times New Roman" w:cs="Times New Roman"/>
          <w:sz w:val="32"/>
          <w:szCs w:val="32"/>
        </w:rPr>
        <w:t>0</w:t>
      </w:r>
      <w:r w:rsidR="00A515EE">
        <w:rPr>
          <w:rFonts w:ascii="仿宋_GB2312" w:eastAsia="仿宋_GB2312" w:hAnsi="Times New Roman" w:cs="Times New Roman"/>
          <w:sz w:val="32"/>
          <w:szCs w:val="32"/>
        </w:rPr>
        <w:t>7</w:t>
      </w:r>
      <w:r w:rsidR="005622B9">
        <w:rPr>
          <w:rFonts w:ascii="仿宋_GB2312" w:eastAsia="仿宋_GB2312" w:hAnsi="Times New Roman" w:cs="Times New Roman"/>
          <w:sz w:val="32"/>
          <w:szCs w:val="32"/>
        </w:rPr>
        <w:t>8</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5F6488">
        <w:rPr>
          <w:rFonts w:ascii="仿宋_GB2312" w:eastAsia="仿宋_GB2312" w:hAnsi="仿宋_GB2312" w:cs="仿宋_GB2312" w:hint="eastAsia"/>
          <w:b/>
          <w:bCs/>
          <w:color w:val="000000"/>
          <w:sz w:val="44"/>
          <w:szCs w:val="44"/>
        </w:rPr>
        <w:t>乐清市荣禹污水处理有限公司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5622B9"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5F6488">
        <w:rPr>
          <w:rFonts w:ascii="仿宋_GB2312" w:eastAsia="仿宋_GB2312" w:hAnsi="仿宋_GB2312" w:cs="仿宋_GB2312" w:hint="eastAsia"/>
          <w:color w:val="000000"/>
          <w:sz w:val="32"/>
          <w:szCs w:val="32"/>
        </w:rPr>
        <w:t>乐清市荣禹污水处理有限公司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5622B9" w:rsidRPr="005622B9">
        <w:rPr>
          <w:rFonts w:ascii="仿宋_GB2312" w:eastAsia="仿宋_GB2312" w:hAnsi="仿宋_GB2312" w:cs="仿宋_GB2312" w:hint="eastAsia"/>
          <w:color w:val="000000"/>
          <w:sz w:val="32"/>
          <w:szCs w:val="32"/>
        </w:rPr>
        <w:t>表面处理污泥（HW17，336-062-17）3000吨</w:t>
      </w:r>
      <w:r w:rsidRPr="00BF207E">
        <w:rPr>
          <w:rFonts w:ascii="仿宋_GB2312" w:eastAsia="仿宋_GB2312" w:hAnsi="仿宋_GB2312" w:cs="仿宋_GB2312" w:hint="eastAsia"/>
          <w:color w:val="000000"/>
          <w:sz w:val="32"/>
          <w:szCs w:val="32"/>
        </w:rPr>
        <w:t>，委托贵省</w:t>
      </w:r>
      <w:r w:rsidR="005622B9" w:rsidRPr="005622B9">
        <w:rPr>
          <w:rFonts w:ascii="仿宋_GB2312" w:eastAsia="仿宋_GB2312" w:hAnsi="仿宋_GB2312" w:cs="仿宋_GB2312" w:hint="eastAsia"/>
          <w:color w:val="000000"/>
          <w:sz w:val="32"/>
          <w:szCs w:val="32"/>
        </w:rPr>
        <w:t>上饶市富旺环保科技有限公司</w:t>
      </w:r>
      <w:r w:rsidRPr="00BF207E">
        <w:rPr>
          <w:rFonts w:ascii="仿宋_GB2312" w:eastAsia="仿宋_GB2312" w:hAnsi="仿宋_GB2312" w:cs="仿宋_GB2312"/>
          <w:color w:val="000000"/>
          <w:sz w:val="32"/>
          <w:szCs w:val="32"/>
        </w:rPr>
        <w:t>进行安全处置处理，</w:t>
      </w:r>
      <w:r w:rsidR="00BD7025" w:rsidRPr="00BD7025">
        <w:rPr>
          <w:rFonts w:ascii="仿宋_GB2312" w:eastAsia="仿宋_GB2312" w:hAnsi="仿宋_GB2312" w:cs="仿宋_GB2312" w:hint="eastAsia"/>
          <w:color w:val="000000"/>
          <w:sz w:val="32"/>
          <w:szCs w:val="32"/>
        </w:rPr>
        <w:t>转移有效期自</w:t>
      </w:r>
      <w:r w:rsidR="008F35B2">
        <w:rPr>
          <w:rFonts w:ascii="仿宋_GB2312" w:eastAsia="仿宋_GB2312" w:hAnsi="仿宋_GB2312" w:cs="仿宋_GB2312" w:hint="eastAsia"/>
          <w:color w:val="000000"/>
          <w:sz w:val="32"/>
          <w:szCs w:val="32"/>
        </w:rPr>
        <w:t>审批之日</w:t>
      </w:r>
      <w:r w:rsidR="008F35B2">
        <w:rPr>
          <w:rFonts w:ascii="仿宋_GB2312" w:eastAsia="仿宋_GB2312" w:hAnsi="仿宋_GB2312" w:cs="仿宋_GB2312"/>
          <w:color w:val="000000"/>
          <w:sz w:val="32"/>
          <w:szCs w:val="32"/>
        </w:rPr>
        <w:t>起</w:t>
      </w:r>
      <w:r w:rsidR="00BD7025" w:rsidRPr="00BD7025">
        <w:rPr>
          <w:rFonts w:ascii="仿宋_GB2312" w:eastAsia="仿宋_GB2312" w:hAnsi="仿宋_GB2312" w:cs="仿宋_GB2312" w:hint="eastAsia"/>
          <w:color w:val="000000"/>
          <w:sz w:val="32"/>
          <w:szCs w:val="32"/>
        </w:rPr>
        <w:t>至2018年</w:t>
      </w:r>
      <w:r w:rsidR="005622B9">
        <w:rPr>
          <w:rFonts w:ascii="仿宋_GB2312" w:eastAsia="仿宋_GB2312" w:hAnsi="仿宋_GB2312" w:cs="仿宋_GB2312"/>
          <w:color w:val="000000"/>
          <w:sz w:val="32"/>
          <w:szCs w:val="32"/>
        </w:rPr>
        <w:t>11</w:t>
      </w:r>
      <w:r w:rsidR="00BD7025" w:rsidRPr="00BD7025">
        <w:rPr>
          <w:rFonts w:ascii="仿宋_GB2312" w:eastAsia="仿宋_GB2312" w:hAnsi="仿宋_GB2312" w:cs="仿宋_GB2312" w:hint="eastAsia"/>
          <w:color w:val="000000"/>
          <w:sz w:val="32"/>
          <w:szCs w:val="32"/>
        </w:rPr>
        <w:t>月</w:t>
      </w:r>
      <w:r w:rsidR="005622B9">
        <w:rPr>
          <w:rFonts w:ascii="仿宋_GB2312" w:eastAsia="仿宋_GB2312" w:hAnsi="仿宋_GB2312" w:cs="仿宋_GB2312"/>
          <w:color w:val="000000"/>
          <w:sz w:val="32"/>
          <w:szCs w:val="32"/>
        </w:rPr>
        <w:t>1</w:t>
      </w:r>
      <w:r w:rsidR="003B75F0">
        <w:rPr>
          <w:rFonts w:ascii="仿宋_GB2312" w:eastAsia="仿宋_GB2312" w:hAnsi="仿宋_GB2312" w:cs="仿宋_GB2312"/>
          <w:color w:val="000000"/>
          <w:sz w:val="32"/>
          <w:szCs w:val="32"/>
        </w:rPr>
        <w:t>1</w:t>
      </w:r>
      <w:r w:rsidR="00BD7025" w:rsidRPr="00BD7025">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612250">
        <w:rPr>
          <w:rFonts w:ascii="仿宋_GB2312" w:eastAsia="仿宋_GB2312" w:hAnsi="仿宋_GB2312" w:cs="仿宋_GB2312" w:hint="eastAsia"/>
          <w:color w:val="000000"/>
          <w:sz w:val="32"/>
          <w:szCs w:val="32"/>
        </w:rPr>
        <w:t>由于办公</w:t>
      </w:r>
      <w:r w:rsidR="00612250">
        <w:rPr>
          <w:rFonts w:ascii="仿宋_GB2312" w:eastAsia="仿宋_GB2312" w:hAnsi="仿宋_GB2312" w:cs="仿宋_GB2312"/>
          <w:color w:val="000000"/>
          <w:sz w:val="32"/>
          <w:szCs w:val="32"/>
        </w:rPr>
        <w:t>地点拟于近期搬迁</w:t>
      </w:r>
      <w:r w:rsidR="00612250">
        <w:rPr>
          <w:rFonts w:ascii="仿宋_GB2312" w:eastAsia="仿宋_GB2312" w:hAnsi="仿宋_GB2312" w:cs="仿宋_GB2312" w:hint="eastAsia"/>
          <w:color w:val="000000"/>
          <w:sz w:val="32"/>
          <w:szCs w:val="32"/>
        </w:rPr>
        <w:t>，</w:t>
      </w:r>
      <w:r w:rsidR="00612250">
        <w:rPr>
          <w:rFonts w:ascii="仿宋_GB2312" w:eastAsia="仿宋_GB2312" w:hAnsi="仿宋_GB2312" w:cs="仿宋_GB2312"/>
          <w:color w:val="000000"/>
          <w:sz w:val="32"/>
          <w:szCs w:val="32"/>
        </w:rPr>
        <w:t>时间不确定，请在复函快递前联系确定。</w:t>
      </w:r>
      <w:bookmarkStart w:id="0" w:name="_GoBack"/>
      <w:bookmarkEnd w:id="0"/>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5F6488">
        <w:rPr>
          <w:rFonts w:ascii="仿宋_GB2312" w:eastAsia="仿宋_GB2312" w:hAnsi="仿宋_GB2312" w:cs="仿宋_GB2312" w:hint="eastAsia"/>
          <w:color w:val="000000"/>
          <w:sz w:val="32"/>
          <w:szCs w:val="32"/>
        </w:rPr>
        <w:t>乐清市荣禹污水处理有限公司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6553B2">
        <w:rPr>
          <w:rFonts w:ascii="仿宋_GB2312" w:eastAsia="仿宋_GB2312" w:hAnsi="仿宋_GB2312" w:cs="仿宋_GB2312"/>
          <w:color w:val="000000"/>
          <w:sz w:val="32"/>
          <w:szCs w:val="32"/>
        </w:rPr>
        <w:t>7</w:t>
      </w:r>
      <w:r w:rsidRPr="00BF207E">
        <w:rPr>
          <w:rFonts w:ascii="仿宋_GB2312" w:eastAsia="仿宋_GB2312" w:hAnsi="仿宋_GB2312" w:cs="仿宋_GB2312"/>
          <w:color w:val="000000"/>
          <w:sz w:val="32"/>
          <w:szCs w:val="32"/>
        </w:rPr>
        <w:t>月</w:t>
      </w:r>
      <w:r w:rsidR="005F6488">
        <w:rPr>
          <w:rFonts w:ascii="仿宋_GB2312" w:eastAsia="仿宋_GB2312" w:hAnsi="仿宋_GB2312" w:cs="仿宋_GB2312"/>
          <w:color w:val="000000"/>
          <w:sz w:val="32"/>
          <w:szCs w:val="32"/>
        </w:rPr>
        <w:t>2</w:t>
      </w:r>
      <w:r w:rsidR="005622B9">
        <w:rPr>
          <w:rFonts w:ascii="仿宋_GB2312" w:eastAsia="仿宋_GB2312" w:hAnsi="仿宋_GB2312" w:cs="仿宋_GB2312"/>
          <w:color w:val="000000"/>
          <w:sz w:val="32"/>
          <w:szCs w:val="32"/>
        </w:rPr>
        <w:t>4</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758" w:rsidRDefault="008F4758" w:rsidP="00502796">
      <w:r>
        <w:separator/>
      </w:r>
    </w:p>
  </w:endnote>
  <w:endnote w:type="continuationSeparator" w:id="0">
    <w:p w:rsidR="008F4758" w:rsidRDefault="008F4758"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方正超大字符集"/>
    <w:panose1 w:val="00000000000000000000"/>
    <w:charset w:val="86"/>
    <w:family w:val="script"/>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758" w:rsidRDefault="008F4758" w:rsidP="00502796">
      <w:r>
        <w:separator/>
      </w:r>
    </w:p>
  </w:footnote>
  <w:footnote w:type="continuationSeparator" w:id="0">
    <w:p w:rsidR="008F4758" w:rsidRDefault="008F4758"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8824B8-A1C0-4347-8A46-7DED7F7A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2</Pages>
  <Words>74</Words>
  <Characters>428</Characters>
  <Application>Microsoft Office Word</Application>
  <DocSecurity>0</DocSecurity>
  <Lines>3</Lines>
  <Paragraphs>1</Paragraphs>
  <ScaleCrop>false</ScaleCrop>
  <Company>Lenovo</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537</cp:revision>
  <cp:lastPrinted>2018-07-24T02:23:00Z</cp:lastPrinted>
  <dcterms:created xsi:type="dcterms:W3CDTF">2017-05-11T01:49:00Z</dcterms:created>
  <dcterms:modified xsi:type="dcterms:W3CDTF">2018-07-24T09:12:00Z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